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1FFD7" w14:textId="3239C426" w:rsidR="00975503" w:rsidRPr="00975503" w:rsidRDefault="00907210" w:rsidP="00975503">
      <w:pPr>
        <w:spacing w:after="0" w:line="368" w:lineRule="atLeast"/>
        <w:jc w:val="center"/>
        <w:rPr>
          <w:rFonts w:eastAsia="Times New Roman" w:cstheme="minorHAnsi"/>
          <w:b/>
          <w:bCs/>
          <w:color w:val="000000"/>
          <w:sz w:val="32"/>
          <w:szCs w:val="32"/>
          <w:lang w:val="nl-NL" w:eastAsia="nl-NL"/>
        </w:rPr>
      </w:pPr>
      <w:r w:rsidRPr="00907210">
        <w:rPr>
          <w:rFonts w:eastAsia="Times New Roman" w:cstheme="minorHAnsi"/>
          <w:b/>
          <w:bCs/>
          <w:color w:val="000000"/>
          <w:sz w:val="32"/>
          <w:szCs w:val="32"/>
          <w:lang w:val="nl-NL" w:eastAsia="nl-NL"/>
        </w:rPr>
        <w:t>Φόρμα απάντησης Λιανικές εταιρίες καθαρισμού υφασμάτων</w:t>
      </w:r>
    </w:p>
    <w:p w14:paraId="1BC0BC84" w14:textId="77777777" w:rsidR="00975503" w:rsidRPr="00AF566C" w:rsidRDefault="00975503" w:rsidP="00975503">
      <w:pPr>
        <w:spacing w:after="0" w:line="368" w:lineRule="atLeast"/>
        <w:jc w:val="center"/>
        <w:rPr>
          <w:rFonts w:eastAsia="Times New Roman" w:cstheme="minorHAnsi"/>
          <w:color w:val="000000"/>
          <w:sz w:val="32"/>
          <w:szCs w:val="32"/>
          <w:lang w:val="en-US" w:eastAsia="nl-NL"/>
        </w:rPr>
      </w:pPr>
      <w:r w:rsidRPr="00975503">
        <w:rPr>
          <w:rFonts w:eastAsia="Times New Roman" w:cstheme="minorHAnsi"/>
          <w:b/>
          <w:bCs/>
          <w:color w:val="000000"/>
          <w:sz w:val="32"/>
          <w:szCs w:val="32"/>
          <w:lang w:val="nl-NL" w:eastAsia="nl-NL"/>
        </w:rPr>
        <w:t>Ελληνική</w:t>
      </w:r>
      <w:r w:rsidRPr="00AF566C">
        <w:rPr>
          <w:rFonts w:eastAsia="Times New Roman" w:cstheme="minorHAnsi"/>
          <w:b/>
          <w:bCs/>
          <w:color w:val="000000"/>
          <w:sz w:val="32"/>
          <w:szCs w:val="32"/>
          <w:lang w:val="en-US" w:eastAsia="nl-NL"/>
        </w:rPr>
        <w:t xml:space="preserve"> Best Practices </w:t>
      </w:r>
      <w:r w:rsidRPr="00975503">
        <w:rPr>
          <w:rFonts w:eastAsia="Times New Roman" w:cstheme="minorHAnsi"/>
          <w:b/>
          <w:bCs/>
          <w:color w:val="000000"/>
          <w:sz w:val="32"/>
          <w:szCs w:val="32"/>
          <w:lang w:val="nl-NL" w:eastAsia="nl-NL"/>
        </w:rPr>
        <w:t>Βραβεία</w:t>
      </w:r>
      <w:r w:rsidRPr="00AF566C">
        <w:rPr>
          <w:rFonts w:eastAsia="Times New Roman" w:cstheme="minorHAnsi"/>
          <w:b/>
          <w:bCs/>
          <w:color w:val="000000"/>
          <w:sz w:val="32"/>
          <w:szCs w:val="32"/>
          <w:lang w:val="en-US" w:eastAsia="nl-NL"/>
        </w:rPr>
        <w:t> 2020</w:t>
      </w:r>
    </w:p>
    <w:p w14:paraId="4C0CCC86" w14:textId="77777777" w:rsidR="00975503" w:rsidRPr="00AF566C" w:rsidRDefault="00975503" w:rsidP="00975503">
      <w:pPr>
        <w:spacing w:after="0" w:line="368" w:lineRule="atLeast"/>
        <w:jc w:val="center"/>
        <w:rPr>
          <w:rFonts w:eastAsia="Times New Roman" w:cstheme="minorHAnsi"/>
          <w:color w:val="000000"/>
          <w:sz w:val="32"/>
          <w:szCs w:val="32"/>
          <w:lang w:val="en-US" w:eastAsia="nl-NL"/>
        </w:rPr>
      </w:pPr>
      <w:r w:rsidRPr="00975503">
        <w:rPr>
          <w:rFonts w:eastAsia="Times New Roman" w:cstheme="minorHAnsi"/>
          <w:b/>
          <w:bCs/>
          <w:color w:val="000000"/>
          <w:sz w:val="32"/>
          <w:szCs w:val="32"/>
          <w:lang w:val="nl-NL" w:eastAsia="nl-NL"/>
        </w:rPr>
        <w:t>Πρόγραμμα</w:t>
      </w:r>
      <w:r w:rsidRPr="00AF566C">
        <w:rPr>
          <w:rFonts w:eastAsia="Times New Roman" w:cstheme="minorHAnsi"/>
          <w:b/>
          <w:bCs/>
          <w:color w:val="000000"/>
          <w:sz w:val="32"/>
          <w:szCs w:val="32"/>
          <w:lang w:val="en-US" w:eastAsia="nl-NL"/>
        </w:rPr>
        <w:t xml:space="preserve"> CINET Global PTC Best Practice Awards 2020</w:t>
      </w:r>
    </w:p>
    <w:p w14:paraId="0CC797F6" w14:textId="77777777" w:rsidR="00691D5D" w:rsidRPr="00907210" w:rsidRDefault="00691D5D" w:rsidP="00691D5D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</w:p>
    <w:p w14:paraId="0F6155B8" w14:textId="286D5D92" w:rsidR="00975503" w:rsidRPr="00AF566C" w:rsidRDefault="00975503" w:rsidP="00975503">
      <w:pPr>
        <w:spacing w:after="0" w:line="2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Για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επαγγελματίες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κλωστοϋφαντουργίας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φροντίδα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λειτουργίες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σύγχρονων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υπηρεσιών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,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ποιότητα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,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καινοτομία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,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υγιεινή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αειφορία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είναι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βασικά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θέματα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που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συναντώνται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πελάτη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απαιτήσεις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Ενθαρρύνοντας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προσέγγιση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βέλτιστων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πρακτικών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Το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CINET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συμβάλλει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σε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ένα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ασφαλές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βιώσιμο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τομέα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υγειονομικής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περίθαλψης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που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προσφέρει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: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ΚΑΛΥΤΕΡΑ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ΔΙΑΘΕΣΗ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ΔΙΑΘΕΣΙΜΗ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.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Οι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μεταβαλλόμενες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απαιτήσεις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πελατών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ζητούν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νέες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υπηρεσίες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έννοιες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μάρκετινγκ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ποιότητα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,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βιωσιμότητα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ευκολία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χρήσης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αποτελούν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σημαντικές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πτυχές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για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ικανοποίηση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αυτών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μεταβαλλόμενων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απαιτήσεων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Παγκόσμια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Best Practice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Βραβεία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Πρόγραμμα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τόνωση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s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εφαρμογή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Β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est P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μέτρα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ractice,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πτυχές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υπηρεσιών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,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μάρκετινγκ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επαγγελματική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ποιότητα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Θα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αποτελέσει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σημείο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αναφοράς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πλατφόρμα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για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νέα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τεχνολογία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υφαντουργίας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ο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ίδιος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προθεσμία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για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μορφή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απάντησης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είναι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Pr="00AF566C">
        <w:rPr>
          <w:rFonts w:ascii="Arial" w:eastAsia="Times New Roman" w:hAnsi="Arial" w:cs="Arial"/>
          <w:b/>
          <w:bCs/>
          <w:color w:val="000000"/>
          <w:sz w:val="20"/>
          <w:szCs w:val="20"/>
          <w:lang w:eastAsia="nl-NL"/>
        </w:rPr>
        <w:t>1</w:t>
      </w:r>
      <w:r w:rsidRPr="00975503">
        <w:rPr>
          <w:rFonts w:ascii="Arial" w:eastAsia="Times New Roman" w:hAnsi="Arial" w:cs="Arial"/>
          <w:b/>
          <w:bCs/>
          <w:color w:val="000000"/>
          <w:sz w:val="20"/>
          <w:szCs w:val="20"/>
          <w:lang w:val="nl-NL" w:eastAsia="nl-NL"/>
        </w:rPr>
        <w:t>η</w:t>
      </w:r>
      <w:r w:rsidRPr="00AF566C">
        <w:rPr>
          <w:rFonts w:ascii="Arial" w:eastAsia="Times New Roman" w:hAnsi="Arial" w:cs="Arial"/>
          <w:b/>
          <w:bCs/>
          <w:color w:val="000000"/>
          <w:sz w:val="20"/>
          <w:szCs w:val="20"/>
          <w:lang w:eastAsia="nl-NL"/>
        </w:rPr>
        <w:t xml:space="preserve"> </w:t>
      </w:r>
      <w:r w:rsidRPr="00975503">
        <w:rPr>
          <w:rFonts w:ascii="Arial" w:eastAsia="Times New Roman" w:hAnsi="Arial" w:cs="Arial"/>
          <w:b/>
          <w:bCs/>
          <w:color w:val="000000"/>
          <w:sz w:val="20"/>
          <w:szCs w:val="20"/>
          <w:lang w:val="nl-NL" w:eastAsia="nl-NL"/>
        </w:rPr>
        <w:t>Μαρτίου</w:t>
      </w:r>
      <w:r w:rsidR="00B86ABB" w:rsidRPr="00AF566C">
        <w:rPr>
          <w:rFonts w:ascii="Arial" w:eastAsia="Times New Roman" w:hAnsi="Arial" w:cs="Arial"/>
          <w:b/>
          <w:bCs/>
          <w:color w:val="000000"/>
          <w:sz w:val="20"/>
          <w:szCs w:val="20"/>
          <w:lang w:eastAsia="nl-NL"/>
        </w:rPr>
        <w:t xml:space="preserve"> </w:t>
      </w:r>
      <w:r w:rsidRPr="00AF566C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nl-NL"/>
        </w:rPr>
        <w:t> </w:t>
      </w:r>
      <w:r w:rsidRPr="00AF566C">
        <w:rPr>
          <w:rFonts w:ascii="Arial" w:eastAsia="Times New Roman" w:hAnsi="Arial" w:cs="Arial"/>
          <w:b/>
          <w:bCs/>
          <w:color w:val="000000"/>
          <w:sz w:val="20"/>
          <w:szCs w:val="20"/>
          <w:lang w:eastAsia="nl-NL"/>
        </w:rPr>
        <w:t>2020 .</w:t>
      </w:r>
    </w:p>
    <w:p w14:paraId="74F2870C" w14:textId="2B07657E" w:rsidR="00975503" w:rsidRPr="00975503" w:rsidRDefault="00975503" w:rsidP="00975503">
      <w:pPr>
        <w:spacing w:after="0" w:line="2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nl-NL"/>
        </w:rPr>
      </w:pPr>
      <w:bookmarkStart w:id="0" w:name="_Hlk31181092"/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Το βραβείο θα απονεμηθεί τον Μάρτιο του 14 -1</w:t>
      </w:r>
      <w:bookmarkStart w:id="1" w:name="_GoBack"/>
      <w:bookmarkEnd w:id="1"/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5 στην Αθήνα . Όλοι οι υποψήφιοι θα κληθούν και θα είναι ειδικοί επισκέπτες του CINET για αυτή την εκδήλωση. Η συνολική νικητές των ελληνικών βραβεία Best Practices θα προσκληθούν στο GBPA2020 Final κατά τη διάρκεια Texcare Διεθνές Φρανκφούρτη (Γερμανία), 20 Ιουνίου </w:t>
      </w:r>
      <w:r w:rsidRPr="00975503">
        <w:rPr>
          <w:rFonts w:ascii="Arial" w:eastAsia="Times New Roman" w:hAnsi="Arial" w:cs="Arial"/>
          <w:color w:val="000000"/>
          <w:sz w:val="13"/>
          <w:szCs w:val="13"/>
          <w:vertAlign w:val="superscript"/>
          <w:lang w:val="nl-NL" w:eastAsia="nl-NL"/>
        </w:rPr>
        <w:t>ου </w:t>
      </w:r>
      <w:r w:rsidRPr="00975503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2020.</w:t>
      </w:r>
      <w:bookmarkEnd w:id="0"/>
    </w:p>
    <w:p w14:paraId="29B5C8B9" w14:textId="77777777" w:rsidR="00691D5D" w:rsidRPr="00AF566C" w:rsidRDefault="00691D5D" w:rsidP="00691D5D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  <w:lang w:val="nl-NL"/>
        </w:rPr>
      </w:pPr>
    </w:p>
    <w:p w14:paraId="6E4CD0A6" w14:textId="77777777" w:rsidR="00975503" w:rsidRPr="00975503" w:rsidRDefault="00975503" w:rsidP="00975503">
      <w:pPr>
        <w:spacing w:line="264" w:lineRule="atLeast"/>
        <w:rPr>
          <w:rFonts w:ascii="Times New Roman" w:eastAsia="Times New Roman" w:hAnsi="Times New Roman" w:cs="Times New Roman"/>
          <w:color w:val="000000"/>
          <w:lang w:val="nl-NL" w:eastAsia="nl-NL"/>
        </w:rPr>
      </w:pPr>
      <w:r w:rsidRPr="00975503">
        <w:rPr>
          <w:rFonts w:ascii="Arial" w:eastAsia="Times New Roman" w:hAnsi="Arial" w:cs="Arial"/>
          <w:b/>
          <w:bCs/>
          <w:color w:val="000000"/>
          <w:u w:val="single"/>
          <w:lang w:val="nl-NL" w:eastAsia="nl-NL"/>
        </w:rPr>
        <w:t>Ερωτηματολόγιο</w:t>
      </w:r>
    </w:p>
    <w:p w14:paraId="13ED6FC3" w14:textId="77777777" w:rsidR="00975503" w:rsidRPr="00975503" w:rsidRDefault="00975503" w:rsidP="00975503">
      <w:pPr>
        <w:spacing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nl-NL"/>
        </w:rPr>
      </w:pPr>
      <w:r w:rsidRPr="00975503">
        <w:rPr>
          <w:rFonts w:ascii="Arial" w:eastAsia="Times New Roman" w:hAnsi="Arial" w:cs="Arial"/>
          <w:b/>
          <w:bCs/>
          <w:color w:val="000000"/>
          <w:sz w:val="20"/>
          <w:szCs w:val="20"/>
          <w:lang w:val="nl-NL" w:eastAsia="nl-NL"/>
        </w:rPr>
        <w:t>Γενικές πληροφορίες για την εταιρεία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479"/>
        <w:gridCol w:w="36"/>
      </w:tblGrid>
      <w:tr w:rsidR="0072180A" w:rsidRPr="00907210" w14:paraId="4987B7F9" w14:textId="77777777" w:rsidTr="002F650A">
        <w:trPr>
          <w:gridAfter w:val="1"/>
          <w:wAfter w:w="36" w:type="dxa"/>
        </w:trPr>
        <w:tc>
          <w:tcPr>
            <w:tcW w:w="2547" w:type="dxa"/>
            <w:shd w:val="clear" w:color="auto" w:fill="auto"/>
            <w:vAlign w:val="bottom"/>
          </w:tcPr>
          <w:p w14:paraId="3890547D" w14:textId="71618AB5" w:rsidR="0072180A" w:rsidRPr="00907210" w:rsidRDefault="00975503" w:rsidP="0072180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Όνομα εταιρεία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14061CB3" w14:textId="77777777" w:rsidR="0072180A" w:rsidRPr="00907210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72180A" w:rsidRPr="00907210" w14:paraId="665E5F12" w14:textId="77777777" w:rsidTr="002F650A">
        <w:trPr>
          <w:gridAfter w:val="1"/>
          <w:wAfter w:w="36" w:type="dxa"/>
        </w:trPr>
        <w:tc>
          <w:tcPr>
            <w:tcW w:w="2547" w:type="dxa"/>
            <w:shd w:val="clear" w:color="auto" w:fill="auto"/>
            <w:vAlign w:val="bottom"/>
          </w:tcPr>
          <w:p w14:paraId="76A9A717" w14:textId="160E471F" w:rsidR="0072180A" w:rsidRPr="00907210" w:rsidRDefault="00975503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Υπεύθυνος επικοινωνίας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657C232D" w14:textId="77777777" w:rsidR="0072180A" w:rsidRPr="00907210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2180A" w:rsidRPr="00907210" w14:paraId="43A4B286" w14:textId="77777777" w:rsidTr="002F650A">
        <w:trPr>
          <w:gridAfter w:val="1"/>
          <w:wAfter w:w="36" w:type="dxa"/>
        </w:trPr>
        <w:tc>
          <w:tcPr>
            <w:tcW w:w="2547" w:type="dxa"/>
            <w:shd w:val="clear" w:color="auto" w:fill="auto"/>
            <w:vAlign w:val="bottom"/>
          </w:tcPr>
          <w:p w14:paraId="4D721AB1" w14:textId="3DBB7628" w:rsidR="0072180A" w:rsidRPr="00907210" w:rsidRDefault="002F65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Διεύθυνση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2D76DA62" w14:textId="77777777" w:rsidR="0072180A" w:rsidRPr="00907210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F1BBC" w:rsidRPr="00907210" w14:paraId="1C7EE4AE" w14:textId="77777777" w:rsidTr="002F650A">
        <w:trPr>
          <w:gridAfter w:val="1"/>
          <w:wAfter w:w="36" w:type="dxa"/>
        </w:trPr>
        <w:tc>
          <w:tcPr>
            <w:tcW w:w="2547" w:type="dxa"/>
            <w:shd w:val="clear" w:color="auto" w:fill="auto"/>
            <w:vAlign w:val="bottom"/>
          </w:tcPr>
          <w:p w14:paraId="20619F1D" w14:textId="42F8BCBD" w:rsidR="00BF1BBC" w:rsidRPr="00907210" w:rsidRDefault="002F65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Χώρα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5C21EC9B" w14:textId="77777777" w:rsidR="00BF1BBC" w:rsidRPr="00907210" w:rsidRDefault="00BF1BBC" w:rsidP="00C24240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80A" w:rsidRPr="00907210" w14:paraId="5644D3E6" w14:textId="77777777" w:rsidTr="002F650A">
        <w:trPr>
          <w:gridAfter w:val="1"/>
          <w:wAfter w:w="36" w:type="dxa"/>
        </w:trPr>
        <w:tc>
          <w:tcPr>
            <w:tcW w:w="2547" w:type="dxa"/>
            <w:shd w:val="clear" w:color="auto" w:fill="auto"/>
            <w:vAlign w:val="bottom"/>
          </w:tcPr>
          <w:p w14:paraId="4B17B00A" w14:textId="089F9489" w:rsidR="0072180A" w:rsidRPr="00907210" w:rsidRDefault="002F65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Τηλεφωνικό νούμερο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66C95EC0" w14:textId="77777777" w:rsidR="0072180A" w:rsidRPr="00907210" w:rsidRDefault="0072180A" w:rsidP="00C24240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72180A" w:rsidRPr="00907210" w14:paraId="2547E648" w14:textId="77777777" w:rsidTr="002F65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547" w:type="dxa"/>
            <w:shd w:val="clear" w:color="auto" w:fill="auto"/>
            <w:vAlign w:val="bottom"/>
          </w:tcPr>
          <w:p w14:paraId="29820AD4" w14:textId="300A2467" w:rsidR="0072180A" w:rsidRPr="00907210" w:rsidRDefault="002F650A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ΗΛΕΚΤΡΟΝΙΚΗ ΔΙΕΥΘΥΝΣΗ</w:t>
            </w:r>
          </w:p>
        </w:tc>
        <w:tc>
          <w:tcPr>
            <w:tcW w:w="6515" w:type="dxa"/>
            <w:gridSpan w:val="2"/>
            <w:shd w:val="clear" w:color="auto" w:fill="auto"/>
          </w:tcPr>
          <w:p w14:paraId="7CE62C8C" w14:textId="77777777" w:rsidR="0072180A" w:rsidRPr="00907210" w:rsidRDefault="0072180A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b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72E2" w:rsidRPr="00907210" w14:paraId="3749CB62" w14:textId="77777777" w:rsidTr="002F65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547" w:type="dxa"/>
            <w:shd w:val="clear" w:color="auto" w:fill="auto"/>
            <w:vAlign w:val="bottom"/>
          </w:tcPr>
          <w:p w14:paraId="525A0F87" w14:textId="584CC9B0" w:rsidR="00AB72E2" w:rsidRPr="00907210" w:rsidRDefault="002918C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2918C0">
              <w:rPr>
                <w:rFonts w:ascii="Arial" w:hAnsi="Arial" w:cs="Arial"/>
              </w:rPr>
              <w:t>Ορίστηκε από (προαιρετικά)</w:t>
            </w:r>
          </w:p>
        </w:tc>
        <w:tc>
          <w:tcPr>
            <w:tcW w:w="6515" w:type="dxa"/>
            <w:gridSpan w:val="2"/>
            <w:shd w:val="clear" w:color="auto" w:fill="auto"/>
          </w:tcPr>
          <w:p w14:paraId="641290CC" w14:textId="77777777" w:rsidR="00AB72E2" w:rsidRPr="00907210" w:rsidRDefault="00AB72E2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23D8" w:rsidRPr="00907210" w14:paraId="7A25491D" w14:textId="77777777" w:rsidTr="002F65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547" w:type="dxa"/>
            <w:shd w:val="clear" w:color="auto" w:fill="auto"/>
            <w:vAlign w:val="bottom"/>
          </w:tcPr>
          <w:p w14:paraId="250C504F" w14:textId="5C215FCA" w:rsidR="00AA23D8" w:rsidRPr="00907210" w:rsidRDefault="002F650A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Τύπος εταιρείας</w:t>
            </w:r>
          </w:p>
        </w:tc>
        <w:tc>
          <w:tcPr>
            <w:tcW w:w="6515" w:type="dxa"/>
            <w:gridSpan w:val="2"/>
            <w:shd w:val="clear" w:color="auto" w:fill="auto"/>
          </w:tcPr>
          <w:p w14:paraId="6471BB24" w14:textId="6CA3BA01" w:rsidR="00AA23D8" w:rsidRPr="00907210" w:rsidRDefault="002F650A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Στεγνό καθάρισμα κατάστημα / πλυντήριο / Franchize / Χαλί / χαλί / ταπετσαρίες</w:t>
            </w:r>
          </w:p>
        </w:tc>
      </w:tr>
      <w:tr w:rsidR="00AA23D8" w:rsidRPr="00907210" w14:paraId="5D602563" w14:textId="77777777" w:rsidTr="002F65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547" w:type="dxa"/>
            <w:shd w:val="clear" w:color="auto" w:fill="auto"/>
            <w:vAlign w:val="bottom"/>
          </w:tcPr>
          <w:p w14:paraId="0372D31A" w14:textId="6C5DA45D" w:rsidR="00AA23D8" w:rsidRPr="00907210" w:rsidRDefault="002F650A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Υπογραφή</w:t>
            </w:r>
          </w:p>
        </w:tc>
        <w:tc>
          <w:tcPr>
            <w:tcW w:w="6515" w:type="dxa"/>
            <w:gridSpan w:val="2"/>
            <w:shd w:val="clear" w:color="auto" w:fill="auto"/>
          </w:tcPr>
          <w:p w14:paraId="4EB052AA" w14:textId="77777777" w:rsidR="00AA23D8" w:rsidRPr="00907210" w:rsidRDefault="00AA23D8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873ACE" w14:textId="77777777" w:rsidR="002475EE" w:rsidRPr="00907210" w:rsidRDefault="002475EE" w:rsidP="0072180A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</w:p>
    <w:p w14:paraId="7AE7C3A1" w14:textId="77777777" w:rsidR="001E4B07" w:rsidRPr="00907210" w:rsidRDefault="001E4B07">
      <w:pPr>
        <w:rPr>
          <w:rFonts w:ascii="Arial" w:hAnsi="Arial" w:cs="Arial"/>
          <w:b/>
          <w:sz w:val="20"/>
        </w:rPr>
      </w:pPr>
      <w:bookmarkStart w:id="6" w:name="_Toc379894315"/>
      <w:r w:rsidRPr="00907210">
        <w:rPr>
          <w:rFonts w:ascii="Arial" w:hAnsi="Arial" w:cs="Arial"/>
          <w:b/>
          <w:sz w:val="20"/>
        </w:rPr>
        <w:br w:type="page"/>
      </w:r>
    </w:p>
    <w:p w14:paraId="2848ECAE" w14:textId="77777777" w:rsidR="006432E1" w:rsidRPr="00907210" w:rsidRDefault="006432E1" w:rsidP="007F65C2">
      <w:pPr>
        <w:spacing w:line="288" w:lineRule="auto"/>
        <w:rPr>
          <w:rFonts w:ascii="Arial" w:hAnsi="Arial" w:cs="Arial"/>
          <w:b/>
          <w:sz w:val="20"/>
        </w:rPr>
      </w:pPr>
    </w:p>
    <w:bookmarkEnd w:id="6"/>
    <w:p w14:paraId="10AC85FD" w14:textId="1CE9E734" w:rsidR="002475EE" w:rsidRPr="00907210" w:rsidRDefault="002F650A" w:rsidP="007F65C2">
      <w:pPr>
        <w:spacing w:line="288" w:lineRule="auto"/>
        <w:rPr>
          <w:rFonts w:ascii="Arial" w:hAnsi="Arial" w:cs="Arial"/>
          <w:b/>
          <w:sz w:val="20"/>
        </w:rPr>
      </w:pPr>
      <w:r w:rsidRPr="00907210">
        <w:rPr>
          <w:rFonts w:ascii="Arial" w:hAnsi="Arial" w:cs="Arial"/>
          <w:b/>
          <w:bCs/>
          <w:color w:val="000000"/>
          <w:sz w:val="20"/>
          <w:szCs w:val="20"/>
        </w:rPr>
        <w:t>Κλωστοϋφαντουργικών μηχανημάτων καθαρισμού 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3"/>
        <w:gridCol w:w="1701"/>
        <w:gridCol w:w="1276"/>
        <w:gridCol w:w="2126"/>
      </w:tblGrid>
      <w:tr w:rsidR="002F650A" w:rsidRPr="00907210" w14:paraId="43DEB22D" w14:textId="77777777" w:rsidTr="00DE33B3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E5EB" w14:textId="77777777" w:rsidR="002F650A" w:rsidRPr="00907210" w:rsidRDefault="002F650A" w:rsidP="002F650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D4C40" w14:textId="279F159D" w:rsidR="002F650A" w:rsidRPr="00907210" w:rsidRDefault="002F650A" w:rsidP="002F650A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t>Διαλύτης / Μηχανή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7D311F5" w14:textId="133C6C05" w:rsidR="002F650A" w:rsidRPr="00907210" w:rsidRDefault="002F650A" w:rsidP="002F650A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t>Σημειώστε όταν ισχύει: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64D49E" w14:textId="3B2AC009" w:rsidR="002F650A" w:rsidRPr="00907210" w:rsidRDefault="002F650A" w:rsidP="002F650A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t>Αριθμός: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3DB1E6" w14:textId="4E365530" w:rsidR="002F650A" w:rsidRPr="00907210" w:rsidRDefault="002F650A" w:rsidP="002F650A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t>Έτος κατασκευής / Παραγωγή:</w:t>
            </w:r>
          </w:p>
        </w:tc>
      </w:tr>
      <w:tr w:rsidR="002475EE" w:rsidRPr="00907210" w14:paraId="60D64A6A" w14:textId="77777777" w:rsidTr="00DE33B3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A8E2E" w14:textId="74D5F983" w:rsidR="002475EE" w:rsidRPr="00907210" w:rsidRDefault="002F65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Η εταιρεία χρησιμοποιεί τους ακόλουθους διαλύτες / μηχανές: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D5AFF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t>PERC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8ABC5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44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747AC">
              <w:rPr>
                <w:rFonts w:ascii="Arial" w:hAnsi="Arial" w:cs="Arial"/>
                <w:sz w:val="20"/>
                <w:szCs w:val="20"/>
              </w:rPr>
            </w:r>
            <w:r w:rsidR="0067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29B2E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87FBDE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907210" w14:paraId="67546331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7F1AB63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8B781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t>HCS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48EBA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tievakje45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747AC">
              <w:rPr>
                <w:rFonts w:ascii="Arial" w:hAnsi="Arial" w:cs="Arial"/>
                <w:sz w:val="20"/>
                <w:szCs w:val="20"/>
              </w:rPr>
            </w:r>
            <w:r w:rsidR="0067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45E9E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3EC690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907210" w14:paraId="73D14692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2B6E49AF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D9438" w14:textId="132FE236" w:rsidR="002475EE" w:rsidRPr="00907210" w:rsidRDefault="002F65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Επαγγελματικός καθαρισμός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BF36C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46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747AC">
              <w:rPr>
                <w:rFonts w:ascii="Arial" w:hAnsi="Arial" w:cs="Arial"/>
                <w:sz w:val="20"/>
                <w:szCs w:val="20"/>
              </w:rPr>
            </w:r>
            <w:r w:rsidR="0067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6503A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307A51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907210" w14:paraId="31D9A2B5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3E8D4461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50219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t>Solvon K4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E5027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47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747AC">
              <w:rPr>
                <w:rFonts w:ascii="Arial" w:hAnsi="Arial" w:cs="Arial"/>
                <w:sz w:val="20"/>
                <w:szCs w:val="20"/>
              </w:rPr>
            </w:r>
            <w:r w:rsidR="0067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59E31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D29638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907210" w14:paraId="33D86452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0543D4B9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45DF4" w14:textId="1F72EC7B" w:rsidR="002475EE" w:rsidRPr="00907210" w:rsidRDefault="002F65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Σύστημα Ipura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51B94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48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747AC">
              <w:rPr>
                <w:rFonts w:ascii="Arial" w:hAnsi="Arial" w:cs="Arial"/>
                <w:sz w:val="20"/>
                <w:szCs w:val="20"/>
              </w:rPr>
            </w:r>
            <w:r w:rsidR="0067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FD09D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42D454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907210" w14:paraId="2E6EB414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0F8D7469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792B9" w14:textId="7BA32F78" w:rsidR="002475EE" w:rsidRPr="00907210" w:rsidRDefault="002918C0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2918C0">
              <w:rPr>
                <w:rFonts w:ascii="Arial" w:hAnsi="Arial" w:cs="Arial"/>
                <w:sz w:val="20"/>
                <w:szCs w:val="20"/>
              </w:rPr>
              <w:t>Η σιλοξάνη D5 ( GreenEarth 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48DFC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49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747AC">
              <w:rPr>
                <w:rFonts w:ascii="Arial" w:hAnsi="Arial" w:cs="Arial"/>
                <w:sz w:val="20"/>
                <w:szCs w:val="20"/>
              </w:rPr>
            </w:r>
            <w:r w:rsidR="0067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7E107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909345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907210" w14:paraId="6A74DAF5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67FF4066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680CA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t xml:space="preserve">CO2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7A942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50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747AC">
              <w:rPr>
                <w:rFonts w:ascii="Arial" w:hAnsi="Arial" w:cs="Arial"/>
                <w:sz w:val="20"/>
                <w:szCs w:val="20"/>
              </w:rPr>
            </w:r>
            <w:r w:rsidR="0067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54E0C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D012FB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907210" w14:paraId="3505B35E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2000D68D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3A820" w14:textId="7B44E77C" w:rsidR="002475EE" w:rsidRPr="00907210" w:rsidRDefault="002F65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color w:val="000000"/>
                <w:sz w:val="20"/>
                <w:szCs w:val="20"/>
              </w:rPr>
              <w:t>Πλυντήριο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5C9B6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51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747AC">
              <w:rPr>
                <w:rFonts w:ascii="Arial" w:hAnsi="Arial" w:cs="Arial"/>
                <w:sz w:val="20"/>
                <w:szCs w:val="20"/>
              </w:rPr>
            </w:r>
            <w:r w:rsidR="0067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82F26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58B16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907210" w14:paraId="13AFCF04" w14:textId="77777777" w:rsidTr="00DE33B3">
        <w:tc>
          <w:tcPr>
            <w:tcW w:w="2126" w:type="dxa"/>
            <w:shd w:val="clear" w:color="auto" w:fill="auto"/>
            <w:vAlign w:val="center"/>
          </w:tcPr>
          <w:p w14:paraId="36BEF7F6" w14:textId="1920EDEC" w:rsidR="002475EE" w:rsidRPr="00907210" w:rsidRDefault="002918C0" w:rsidP="002475EE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8C0">
              <w:rPr>
                <w:rFonts w:ascii="Arial" w:hAnsi="Arial" w:cs="Arial"/>
                <w:sz w:val="20"/>
                <w:szCs w:val="20"/>
              </w:rPr>
              <w:t>Αλλα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77E6" w14:textId="77777777" w:rsidR="002475EE" w:rsidRPr="00907210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F73A319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747AC">
              <w:rPr>
                <w:rFonts w:ascii="Arial" w:hAnsi="Arial" w:cs="Arial"/>
                <w:sz w:val="20"/>
                <w:szCs w:val="20"/>
              </w:rPr>
            </w:r>
            <w:r w:rsidR="00674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44C92E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E6AE0C" w14:textId="77777777" w:rsidR="002475EE" w:rsidRPr="00907210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72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210">
              <w:rPr>
                <w:rFonts w:ascii="Arial" w:hAnsi="Arial" w:cs="Arial"/>
                <w:sz w:val="20"/>
                <w:szCs w:val="20"/>
              </w:rPr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E638D3" w14:textId="77777777" w:rsidR="002F650A" w:rsidRPr="00907210" w:rsidRDefault="002F650A" w:rsidP="0056698B">
      <w:pPr>
        <w:spacing w:line="288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07210">
        <w:rPr>
          <w:rFonts w:ascii="Arial" w:hAnsi="Arial" w:cs="Arial"/>
          <w:b/>
          <w:bCs/>
          <w:color w:val="000000"/>
          <w:sz w:val="20"/>
          <w:szCs w:val="20"/>
        </w:rPr>
        <w:t>ΣΗΜΕΙΩΣΗ! Για να έχετε καλύτερη κατανόηση, παρακαλώ δώστε ένα αντίγραφο της λίστας των μηχανών σας και μια εργοστασιακή διάταξη εάν είναι δυνατόν</w:t>
      </w:r>
    </w:p>
    <w:p w14:paraId="191E4B2A" w14:textId="65EB87D7" w:rsidR="0056698B" w:rsidRPr="00907210" w:rsidRDefault="002F650A" w:rsidP="0056698B">
      <w:pPr>
        <w:spacing w:line="288" w:lineRule="auto"/>
        <w:rPr>
          <w:rFonts w:ascii="Arial" w:hAnsi="Arial" w:cs="Arial"/>
          <w:b/>
          <w:sz w:val="20"/>
          <w:szCs w:val="18"/>
        </w:rPr>
      </w:pPr>
      <w:r w:rsidRPr="00907210">
        <w:rPr>
          <w:rFonts w:ascii="Arial" w:hAnsi="Arial" w:cs="Arial"/>
          <w:b/>
          <w:bCs/>
          <w:color w:val="000000"/>
          <w:sz w:val="20"/>
          <w:szCs w:val="20"/>
        </w:rPr>
        <w:t>Παρατηρήσεις:</w:t>
      </w:r>
      <w:r w:rsidR="0056698B" w:rsidRPr="00907210">
        <w:rPr>
          <w:rFonts w:ascii="Arial" w:hAnsi="Arial" w:cs="Arial"/>
          <w:b/>
          <w:sz w:val="20"/>
          <w:szCs w:val="18"/>
        </w:rPr>
        <w:t xml:space="preserve"> </w:t>
      </w:r>
      <w:r w:rsidR="0056698B" w:rsidRPr="00907210">
        <w:rPr>
          <w:rFonts w:ascii="Arial" w:hAnsi="Arial" w:cs="Arial"/>
          <w:b/>
          <w:sz w:val="20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6698B" w:rsidRPr="00907210">
        <w:rPr>
          <w:rFonts w:ascii="Arial" w:hAnsi="Arial" w:cs="Arial"/>
          <w:b/>
          <w:sz w:val="20"/>
          <w:szCs w:val="18"/>
        </w:rPr>
        <w:instrText xml:space="preserve"> FORMTEXT </w:instrText>
      </w:r>
      <w:r w:rsidR="0056698B" w:rsidRPr="00907210">
        <w:rPr>
          <w:rFonts w:ascii="Arial" w:hAnsi="Arial" w:cs="Arial"/>
          <w:b/>
          <w:sz w:val="20"/>
          <w:szCs w:val="18"/>
        </w:rPr>
      </w:r>
      <w:r w:rsidR="0056698B" w:rsidRPr="00907210">
        <w:rPr>
          <w:rFonts w:ascii="Arial" w:hAnsi="Arial" w:cs="Arial"/>
          <w:b/>
          <w:sz w:val="20"/>
          <w:szCs w:val="18"/>
        </w:rPr>
        <w:fldChar w:fldCharType="separate"/>
      </w:r>
      <w:r w:rsidR="0056698B" w:rsidRPr="00907210">
        <w:rPr>
          <w:rFonts w:ascii="Arial" w:hAnsi="Arial" w:cs="Arial"/>
          <w:b/>
          <w:sz w:val="20"/>
          <w:szCs w:val="18"/>
        </w:rPr>
        <w:t> </w:t>
      </w:r>
      <w:r w:rsidR="0056698B" w:rsidRPr="00907210">
        <w:rPr>
          <w:rFonts w:ascii="Arial" w:hAnsi="Arial" w:cs="Arial"/>
          <w:b/>
          <w:sz w:val="20"/>
          <w:szCs w:val="18"/>
        </w:rPr>
        <w:t> </w:t>
      </w:r>
      <w:r w:rsidR="0056698B" w:rsidRPr="00907210">
        <w:rPr>
          <w:rFonts w:ascii="Arial" w:hAnsi="Arial" w:cs="Arial"/>
          <w:b/>
          <w:sz w:val="20"/>
          <w:szCs w:val="18"/>
        </w:rPr>
        <w:t> </w:t>
      </w:r>
      <w:r w:rsidR="0056698B" w:rsidRPr="00907210">
        <w:rPr>
          <w:rFonts w:ascii="Arial" w:hAnsi="Arial" w:cs="Arial"/>
          <w:b/>
          <w:sz w:val="20"/>
          <w:szCs w:val="18"/>
        </w:rPr>
        <w:t> </w:t>
      </w:r>
      <w:r w:rsidR="0056698B" w:rsidRPr="00907210">
        <w:rPr>
          <w:rFonts w:ascii="Arial" w:hAnsi="Arial" w:cs="Arial"/>
          <w:b/>
          <w:sz w:val="20"/>
          <w:szCs w:val="18"/>
        </w:rPr>
        <w:t> </w:t>
      </w:r>
      <w:r w:rsidR="0056698B" w:rsidRPr="00907210">
        <w:rPr>
          <w:rFonts w:ascii="Arial" w:hAnsi="Arial" w:cs="Arial"/>
          <w:b/>
          <w:sz w:val="20"/>
          <w:szCs w:val="18"/>
        </w:rPr>
        <w:fldChar w:fldCharType="end"/>
      </w:r>
    </w:p>
    <w:p w14:paraId="3A363CE9" w14:textId="77777777" w:rsidR="00BB3A28" w:rsidRPr="00907210" w:rsidRDefault="00BB3A28" w:rsidP="0056698B">
      <w:pPr>
        <w:spacing w:line="288" w:lineRule="auto"/>
        <w:rPr>
          <w:rFonts w:ascii="Arial" w:hAnsi="Arial" w:cs="Arial"/>
          <w:b/>
          <w:sz w:val="20"/>
          <w:szCs w:val="18"/>
        </w:rPr>
      </w:pPr>
    </w:p>
    <w:p w14:paraId="788A3D65" w14:textId="77777777" w:rsidR="002F650A" w:rsidRPr="002F650A" w:rsidRDefault="002F650A" w:rsidP="002F650A">
      <w:pPr>
        <w:numPr>
          <w:ilvl w:val="0"/>
          <w:numId w:val="33"/>
        </w:numPr>
        <w:spacing w:after="0" w:line="253" w:lineRule="atLeast"/>
        <w:ind w:left="614" w:firstLine="0"/>
        <w:rPr>
          <w:rFonts w:ascii="Arial" w:eastAsia="Times New Roman" w:hAnsi="Arial" w:cs="Arial"/>
          <w:b/>
          <w:bCs/>
          <w:color w:val="000000"/>
          <w:lang w:val="nl-NL" w:eastAsia="nl-NL"/>
        </w:rPr>
      </w:pPr>
      <w:r w:rsidRPr="002F650A">
        <w:rPr>
          <w:rFonts w:ascii="Arial" w:eastAsia="Times New Roman" w:hAnsi="Arial" w:cs="Arial"/>
          <w:b/>
          <w:bCs/>
          <w:color w:val="000000"/>
          <w:lang w:val="nl-NL" w:eastAsia="nl-NL"/>
        </w:rPr>
        <w:t>Ποιότητα</w:t>
      </w:r>
    </w:p>
    <w:p w14:paraId="6A625628" w14:textId="77777777" w:rsidR="002F650A" w:rsidRPr="002F650A" w:rsidRDefault="002F650A" w:rsidP="002F650A">
      <w:pPr>
        <w:spacing w:after="0" w:line="2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nl-NL"/>
        </w:rPr>
      </w:pPr>
      <w:r w:rsidRPr="002F650A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Οι δεξιότητες και η γνώση είναι σημαντικές για τη διατήρηση της επαγγελματικής ποιότητας καθαρισμού σύμφωνα με την προσδοκία των πελατών . Κατάρτιση και εκπαίδευση και εργασιακή πολιτική είναι τα βασικά s της ποιότητας. Η πιστοποίηση, εάν υπάρχει, μπορεί να ενισχύσει την έγκριση ποιότητας μιας επαγγελματικής εταιρείας καθαρισμού κλωστοϋφαντουργικών προϊόντων. </w:t>
      </w:r>
    </w:p>
    <w:p w14:paraId="59903025" w14:textId="77777777" w:rsidR="002F650A" w:rsidRPr="002F650A" w:rsidRDefault="002F650A" w:rsidP="002F650A">
      <w:pPr>
        <w:spacing w:after="0" w:line="2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nl-NL"/>
        </w:rPr>
      </w:pPr>
      <w:r w:rsidRPr="002F650A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 </w:t>
      </w:r>
    </w:p>
    <w:p w14:paraId="0B93DFB3" w14:textId="77777777" w:rsidR="002F650A" w:rsidRPr="002F650A" w:rsidRDefault="002F650A" w:rsidP="002F650A">
      <w:pPr>
        <w:spacing w:after="0" w:line="2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nl-NL"/>
        </w:rPr>
      </w:pPr>
      <w:r w:rsidRPr="002F650A">
        <w:rPr>
          <w:rFonts w:ascii="Arial" w:eastAsia="Times New Roman" w:hAnsi="Arial" w:cs="Arial"/>
          <w:b/>
          <w:bCs/>
          <w:color w:val="000000"/>
          <w:sz w:val="20"/>
          <w:szCs w:val="20"/>
          <w:lang w:val="nl-NL" w:eastAsia="nl-NL"/>
        </w:rPr>
        <w:t>Πολιτική προσωπικού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AF566C" w14:paraId="14E4503F" w14:textId="77777777" w:rsidTr="00C87CC1">
        <w:tc>
          <w:tcPr>
            <w:tcW w:w="9322" w:type="dxa"/>
          </w:tcPr>
          <w:p w14:paraId="2C4C4C15" w14:textId="0D5433D5" w:rsidR="009F0EAA" w:rsidRPr="00AF566C" w:rsidRDefault="00907210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nl-NL"/>
              </w:rPr>
            </w:pPr>
            <w:r w:rsidRPr="00907210">
              <w:rPr>
                <w:rStyle w:val="hps"/>
                <w:rFonts w:ascii="Arial" w:hAnsi="Arial" w:cs="Arial"/>
                <w:color w:val="222222"/>
                <w:lang w:val="en"/>
              </w:rPr>
              <w:t>Μπορείτε</w:t>
            </w:r>
            <w:r w:rsidRPr="00AF566C">
              <w:rPr>
                <w:rStyle w:val="hps"/>
                <w:rFonts w:ascii="Arial" w:hAnsi="Arial" w:cs="Arial"/>
                <w:color w:val="222222"/>
                <w:lang w:val="nl-NL"/>
              </w:rPr>
              <w:t xml:space="preserve"> </w:t>
            </w:r>
            <w:r w:rsidRPr="00907210">
              <w:rPr>
                <w:rStyle w:val="hps"/>
                <w:rFonts w:ascii="Arial" w:hAnsi="Arial" w:cs="Arial"/>
                <w:color w:val="222222"/>
                <w:lang w:val="en"/>
              </w:rPr>
              <w:t>να</w:t>
            </w:r>
            <w:r w:rsidRPr="00AF566C">
              <w:rPr>
                <w:rStyle w:val="hps"/>
                <w:rFonts w:ascii="Arial" w:hAnsi="Arial" w:cs="Arial"/>
                <w:color w:val="222222"/>
                <w:lang w:val="nl-NL"/>
              </w:rPr>
              <w:t xml:space="preserve"> </w:t>
            </w:r>
            <w:r w:rsidRPr="00907210">
              <w:rPr>
                <w:rStyle w:val="hps"/>
                <w:rFonts w:ascii="Arial" w:hAnsi="Arial" w:cs="Arial"/>
                <w:color w:val="222222"/>
                <w:lang w:val="en"/>
              </w:rPr>
              <w:t>περιγράψετε</w:t>
            </w:r>
            <w:r w:rsidRPr="00AF566C">
              <w:rPr>
                <w:rStyle w:val="hps"/>
                <w:rFonts w:ascii="Arial" w:hAnsi="Arial" w:cs="Arial"/>
                <w:color w:val="222222"/>
                <w:lang w:val="nl-NL"/>
              </w:rPr>
              <w:t xml:space="preserve"> </w:t>
            </w:r>
            <w:r w:rsidRPr="00907210">
              <w:rPr>
                <w:rStyle w:val="hps"/>
                <w:rFonts w:ascii="Arial" w:hAnsi="Arial" w:cs="Arial"/>
                <w:color w:val="222222"/>
                <w:lang w:val="en"/>
              </w:rPr>
              <w:t>την</w:t>
            </w:r>
            <w:r w:rsidRPr="00AF566C">
              <w:rPr>
                <w:rStyle w:val="hps"/>
                <w:rFonts w:ascii="Arial" w:hAnsi="Arial" w:cs="Arial"/>
                <w:color w:val="222222"/>
                <w:lang w:val="nl-NL"/>
              </w:rPr>
              <w:t xml:space="preserve"> </w:t>
            </w:r>
            <w:r w:rsidRPr="00907210">
              <w:rPr>
                <w:rStyle w:val="hps"/>
                <w:rFonts w:ascii="Arial" w:hAnsi="Arial" w:cs="Arial"/>
                <w:color w:val="222222"/>
                <w:lang w:val="en"/>
              </w:rPr>
              <w:t>πολιτική</w:t>
            </w:r>
            <w:r w:rsidRPr="00AF566C">
              <w:rPr>
                <w:rStyle w:val="hps"/>
                <w:rFonts w:ascii="Arial" w:hAnsi="Arial" w:cs="Arial"/>
                <w:color w:val="222222"/>
                <w:lang w:val="nl-NL"/>
              </w:rPr>
              <w:t xml:space="preserve"> </w:t>
            </w:r>
            <w:r w:rsidRPr="00907210">
              <w:rPr>
                <w:rStyle w:val="hps"/>
                <w:rFonts w:ascii="Arial" w:hAnsi="Arial" w:cs="Arial"/>
                <w:color w:val="222222"/>
                <w:lang w:val="en"/>
              </w:rPr>
              <w:t>και</w:t>
            </w:r>
            <w:r w:rsidRPr="00AF566C">
              <w:rPr>
                <w:rStyle w:val="hps"/>
                <w:rFonts w:ascii="Arial" w:hAnsi="Arial" w:cs="Arial"/>
                <w:color w:val="222222"/>
                <w:lang w:val="nl-NL"/>
              </w:rPr>
              <w:t xml:space="preserve"> </w:t>
            </w:r>
            <w:r w:rsidRPr="00907210">
              <w:rPr>
                <w:rStyle w:val="hps"/>
                <w:rFonts w:ascii="Arial" w:hAnsi="Arial" w:cs="Arial"/>
                <w:color w:val="222222"/>
                <w:lang w:val="en"/>
              </w:rPr>
              <w:t>το</w:t>
            </w:r>
            <w:r w:rsidRPr="00AF566C">
              <w:rPr>
                <w:rStyle w:val="hps"/>
                <w:rFonts w:ascii="Arial" w:hAnsi="Arial" w:cs="Arial"/>
                <w:color w:val="222222"/>
                <w:lang w:val="nl-NL"/>
              </w:rPr>
              <w:t xml:space="preserve"> </w:t>
            </w:r>
            <w:r w:rsidRPr="00907210">
              <w:rPr>
                <w:rStyle w:val="hps"/>
                <w:rFonts w:ascii="Arial" w:hAnsi="Arial" w:cs="Arial"/>
                <w:color w:val="222222"/>
                <w:lang w:val="en"/>
              </w:rPr>
              <w:t>μέγεθος</w:t>
            </w:r>
            <w:r w:rsidRPr="00AF566C">
              <w:rPr>
                <w:rStyle w:val="hps"/>
                <w:rFonts w:ascii="Arial" w:hAnsi="Arial" w:cs="Arial"/>
                <w:color w:val="222222"/>
                <w:lang w:val="nl-NL"/>
              </w:rPr>
              <w:t xml:space="preserve"> </w:t>
            </w:r>
            <w:r w:rsidRPr="00907210">
              <w:rPr>
                <w:rStyle w:val="hps"/>
                <w:rFonts w:ascii="Arial" w:hAnsi="Arial" w:cs="Arial"/>
                <w:color w:val="222222"/>
                <w:lang w:val="en"/>
              </w:rPr>
              <w:t>της</w:t>
            </w:r>
            <w:r w:rsidRPr="00AF566C">
              <w:rPr>
                <w:rStyle w:val="hps"/>
                <w:rFonts w:ascii="Arial" w:hAnsi="Arial" w:cs="Arial"/>
                <w:color w:val="222222"/>
                <w:lang w:val="nl-NL"/>
              </w:rPr>
              <w:t xml:space="preserve"> </w:t>
            </w:r>
            <w:r w:rsidRPr="00907210">
              <w:rPr>
                <w:rStyle w:val="hps"/>
                <w:rFonts w:ascii="Arial" w:hAnsi="Arial" w:cs="Arial"/>
                <w:color w:val="222222"/>
                <w:lang w:val="en"/>
              </w:rPr>
              <w:t>εργασίας</w:t>
            </w:r>
            <w:r w:rsidRPr="00AF566C">
              <w:rPr>
                <w:rStyle w:val="hps"/>
                <w:rFonts w:ascii="Arial" w:hAnsi="Arial" w:cs="Arial"/>
                <w:color w:val="222222"/>
                <w:lang w:val="nl-NL"/>
              </w:rPr>
              <w:t xml:space="preserve"> ;</w:t>
            </w:r>
          </w:p>
          <w:p w14:paraId="060F8DE9" w14:textId="77777777" w:rsidR="009F0EAA" w:rsidRPr="00AF566C" w:rsidRDefault="009F0EAA" w:rsidP="00C87CC1">
            <w:pPr>
              <w:spacing w:line="276" w:lineRule="auto"/>
              <w:rPr>
                <w:rStyle w:val="hps"/>
                <w:color w:val="222222"/>
                <w:lang w:val="nl-NL"/>
              </w:rPr>
            </w:pPr>
          </w:p>
          <w:p w14:paraId="1DC3D3AD" w14:textId="77777777" w:rsidR="009F0EAA" w:rsidRPr="00AF566C" w:rsidRDefault="009F0EAA" w:rsidP="00C87CC1">
            <w:pPr>
              <w:spacing w:line="276" w:lineRule="auto"/>
              <w:rPr>
                <w:rStyle w:val="hps"/>
                <w:color w:val="222222"/>
                <w:lang w:val="nl-NL"/>
              </w:rPr>
            </w:pPr>
          </w:p>
          <w:p w14:paraId="7C9C57E1" w14:textId="77777777" w:rsidR="009F0EAA" w:rsidRPr="00AF566C" w:rsidRDefault="009F0EAA" w:rsidP="00C87CC1">
            <w:pPr>
              <w:spacing w:line="276" w:lineRule="auto"/>
              <w:rPr>
                <w:rFonts w:ascii="Arial" w:hAnsi="Arial" w:cs="Arial"/>
                <w:lang w:val="nl-NL"/>
              </w:rPr>
            </w:pPr>
          </w:p>
        </w:tc>
      </w:tr>
    </w:tbl>
    <w:p w14:paraId="15E73DF5" w14:textId="77777777" w:rsidR="009F0EAA" w:rsidRPr="00AF566C" w:rsidRDefault="009F0EAA" w:rsidP="009F0EAA">
      <w:pPr>
        <w:spacing w:after="0"/>
        <w:rPr>
          <w:rFonts w:ascii="Arial" w:eastAsia="Batang" w:hAnsi="Arial" w:cs="Arial"/>
          <w:b/>
          <w:szCs w:val="20"/>
          <w:lang w:val="nl-NL"/>
        </w:rPr>
      </w:pPr>
    </w:p>
    <w:p w14:paraId="634094E7" w14:textId="77777777" w:rsidR="00BB3A28" w:rsidRPr="00AF566C" w:rsidRDefault="00BB3A28" w:rsidP="009F0EAA">
      <w:pPr>
        <w:spacing w:after="0"/>
        <w:rPr>
          <w:rFonts w:ascii="Arial" w:eastAsia="Batang" w:hAnsi="Arial" w:cs="Arial"/>
          <w:b/>
          <w:sz w:val="20"/>
          <w:szCs w:val="20"/>
          <w:lang w:val="nl-NL"/>
        </w:rPr>
      </w:pPr>
    </w:p>
    <w:p w14:paraId="3F9D44E6" w14:textId="77777777" w:rsidR="00BB3A28" w:rsidRPr="00AF566C" w:rsidRDefault="00BB3A28" w:rsidP="009F0EAA">
      <w:pPr>
        <w:spacing w:after="0"/>
        <w:rPr>
          <w:rFonts w:ascii="Arial" w:eastAsia="Batang" w:hAnsi="Arial" w:cs="Arial"/>
          <w:b/>
          <w:sz w:val="20"/>
          <w:szCs w:val="20"/>
          <w:lang w:val="nl-NL"/>
        </w:rPr>
      </w:pPr>
    </w:p>
    <w:p w14:paraId="0F690360" w14:textId="77777777" w:rsidR="00BB3A28" w:rsidRPr="00AF566C" w:rsidRDefault="00BB3A28" w:rsidP="009F0EAA">
      <w:pPr>
        <w:spacing w:after="0"/>
        <w:rPr>
          <w:rFonts w:ascii="Arial" w:eastAsia="Batang" w:hAnsi="Arial" w:cs="Arial"/>
          <w:b/>
          <w:sz w:val="20"/>
          <w:szCs w:val="20"/>
          <w:lang w:val="nl-NL"/>
        </w:rPr>
      </w:pPr>
    </w:p>
    <w:p w14:paraId="4AB328DB" w14:textId="5D7F4EB8" w:rsidR="009F0EAA" w:rsidRPr="00907210" w:rsidRDefault="002918C0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2918C0">
        <w:rPr>
          <w:rFonts w:ascii="Arial" w:eastAsia="Batang" w:hAnsi="Arial" w:cs="Arial"/>
          <w:b/>
          <w:sz w:val="20"/>
          <w:szCs w:val="20"/>
        </w:rPr>
        <w:t>Ελεγχος ποιότητας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907210" w14:paraId="6E691108" w14:textId="77777777" w:rsidTr="00C87CC1">
        <w:tc>
          <w:tcPr>
            <w:tcW w:w="9322" w:type="dxa"/>
          </w:tcPr>
          <w:p w14:paraId="04A3C91A" w14:textId="125105E9" w:rsidR="009F0EAA" w:rsidRPr="00907210" w:rsidRDefault="00B86ABB" w:rsidP="00C87CC1">
            <w:pPr>
              <w:spacing w:line="276" w:lineRule="auto"/>
              <w:rPr>
                <w:rFonts w:ascii="Arial" w:hAnsi="Arial" w:cs="Arial"/>
                <w:lang w:val="en"/>
              </w:rPr>
            </w:pPr>
            <w:r w:rsidRPr="00907210">
              <w:rPr>
                <w:rStyle w:val="hps"/>
                <w:rFonts w:ascii="Arial" w:hAnsi="Arial" w:cs="Arial"/>
                <w:color w:val="222222"/>
                <w:lang w:val="en"/>
              </w:rPr>
              <w:t>Πώς ελέγχεται και διασφαλίζεται η ποιότητα στην εταιρεία; Ποιο είναι το KPI σας για την παρακολούθηση της ποιότητας;</w:t>
            </w:r>
          </w:p>
          <w:p w14:paraId="1A66A232" w14:textId="77777777" w:rsidR="009F0EAA" w:rsidRPr="00907210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FBF5AF0" w14:textId="77777777" w:rsidR="009F0EAA" w:rsidRPr="00907210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1E84BE0E" w14:textId="77777777" w:rsidR="002F650A" w:rsidRPr="00AF566C" w:rsidRDefault="002F650A" w:rsidP="002F650A">
      <w:pPr>
        <w:pStyle w:val="Kop2"/>
        <w:ind w:left="720" w:hanging="360"/>
        <w:rPr>
          <w:color w:val="000000"/>
          <w:lang w:val="en-GB"/>
        </w:rPr>
      </w:pPr>
      <w:r w:rsidRPr="00AF566C">
        <w:rPr>
          <w:color w:val="000000"/>
          <w:sz w:val="22"/>
          <w:szCs w:val="22"/>
          <w:lang w:val="en-GB"/>
        </w:rPr>
        <w:t>2. </w:t>
      </w:r>
      <w:r w:rsidRPr="00907210">
        <w:rPr>
          <w:color w:val="000000"/>
          <w:sz w:val="22"/>
          <w:szCs w:val="22"/>
        </w:rPr>
        <w:t>Βιωσιμότητα</w:t>
      </w:r>
      <w:r w:rsidRPr="00AF566C">
        <w:rPr>
          <w:color w:val="000000"/>
          <w:sz w:val="14"/>
          <w:szCs w:val="14"/>
          <w:lang w:val="en-GB"/>
        </w:rPr>
        <w:t>      </w:t>
      </w:r>
    </w:p>
    <w:p w14:paraId="680F3216" w14:textId="67DCDAE8" w:rsidR="00F242F7" w:rsidRPr="00907210" w:rsidRDefault="00907210" w:rsidP="00322188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907210">
        <w:rPr>
          <w:rFonts w:ascii="Arial" w:hAnsi="Arial" w:cs="Arial"/>
          <w:color w:val="000000"/>
          <w:sz w:val="20"/>
          <w:szCs w:val="20"/>
        </w:rPr>
        <w:t xml:space="preserve">Η εφαρμογή των βέλτιστων πρακτικών είναι το κλειδί για την ασφαλή και βιώσιμη λειτουργία στεγνού καθαρισμού. </w:t>
      </w:r>
      <w:r w:rsidR="002F650A" w:rsidRPr="00907210">
        <w:rPr>
          <w:rFonts w:ascii="Arial" w:hAnsi="Arial" w:cs="Arial"/>
          <w:color w:val="000000"/>
          <w:sz w:val="20"/>
          <w:szCs w:val="20"/>
        </w:rPr>
        <w:t>Χρησιμοποιώντας τον σύγχρονο εξοπλισμό, τη λειτουργία, τις βέλτιστες μεθοδολογίες εργασίας, βελτιώνει τον ασφαλή και ασφαλή καθαρισμό υφασμάτων . </w:t>
      </w:r>
    </w:p>
    <w:p w14:paraId="6B11685D" w14:textId="77777777" w:rsidR="002F650A" w:rsidRPr="00907210" w:rsidRDefault="002F650A" w:rsidP="00322188">
      <w:pPr>
        <w:spacing w:after="0"/>
        <w:rPr>
          <w:lang w:eastAsia="nl-NL"/>
        </w:rPr>
      </w:pPr>
    </w:p>
    <w:p w14:paraId="2A015D3F" w14:textId="3034BE6B" w:rsidR="00893A3D" w:rsidRPr="00907210" w:rsidRDefault="002F650A" w:rsidP="00045B5F">
      <w:pPr>
        <w:spacing w:after="0"/>
        <w:rPr>
          <w:rFonts w:ascii="Arial" w:eastAsia="Batang" w:hAnsi="Arial" w:cs="Arial"/>
          <w:sz w:val="20"/>
          <w:szCs w:val="20"/>
        </w:rPr>
      </w:pPr>
      <w:r w:rsidRPr="00907210">
        <w:rPr>
          <w:rFonts w:ascii="Arial" w:hAnsi="Arial" w:cs="Arial"/>
          <w:b/>
          <w:bCs/>
          <w:color w:val="000000"/>
          <w:sz w:val="20"/>
          <w:szCs w:val="20"/>
        </w:rPr>
        <w:t>Εξοπλισμός: </w:t>
      </w:r>
      <w:r w:rsidRPr="00907210">
        <w:rPr>
          <w:rFonts w:ascii="Arial" w:hAnsi="Arial" w:cs="Arial"/>
          <w:color w:val="000000"/>
          <w:sz w:val="20"/>
          <w:szCs w:val="20"/>
        </w:rPr>
        <w:t>εκπομπές s Ource μπορεί να είναι μειώσεως ed χρησιμοποιώντας την κατάλληλη εξοπλισμό, συντήρηση, έλεγχο διαρροών ύδατος, κ.λπ.</w:t>
      </w:r>
    </w:p>
    <w:tbl>
      <w:tblPr>
        <w:tblStyle w:val="Tabelraster"/>
        <w:tblpPr w:leftFromText="180" w:rightFromText="180" w:vertAnchor="text" w:horzAnchor="margin" w:tblpY="48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907210" w14:paraId="2E7A1173" w14:textId="77777777" w:rsidTr="00F165AE">
        <w:tc>
          <w:tcPr>
            <w:tcW w:w="9322" w:type="dxa"/>
          </w:tcPr>
          <w:p w14:paraId="1162F8E8" w14:textId="760C7813" w:rsidR="00F165AE" w:rsidRPr="00907210" w:rsidRDefault="00F165AE" w:rsidP="00F165AE">
            <w:pPr>
              <w:spacing w:line="276" w:lineRule="auto"/>
              <w:rPr>
                <w:rFonts w:ascii="Arial" w:hAnsi="Arial" w:cs="Arial"/>
              </w:rPr>
            </w:pPr>
            <w:r w:rsidRPr="00907210">
              <w:rPr>
                <w:rFonts w:ascii="Arial" w:hAnsi="Arial" w:cs="Arial"/>
              </w:rPr>
              <w:br w:type="page"/>
            </w:r>
            <w:r w:rsidR="002F650A" w:rsidRPr="00907210">
              <w:rPr>
                <w:rFonts w:ascii="Arial" w:hAnsi="Arial" w:cs="Arial"/>
                <w:b/>
                <w:bCs/>
                <w:color w:val="000000"/>
              </w:rPr>
              <w:t xml:space="preserve"> Εξοπλισμός: </w:t>
            </w:r>
            <w:r w:rsidR="002F650A" w:rsidRPr="00907210">
              <w:rPr>
                <w:rFonts w:ascii="Arial" w:hAnsi="Arial" w:cs="Arial"/>
                <w:color w:val="000000"/>
              </w:rPr>
              <w:t>πώς μειώνετε την εκπομπή στην πηγή; Πόσα έχετε βελτιώσει τα τελευταία χρόνια; (Προτιμώνται οι μετρήσιμες τιμές KPI)</w:t>
            </w:r>
          </w:p>
          <w:p w14:paraId="1CF3868B" w14:textId="77777777" w:rsidR="00F165AE" w:rsidRPr="00907210" w:rsidRDefault="00F165AE" w:rsidP="00F165AE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14:paraId="457D470E" w14:textId="77777777" w:rsidR="00F165AE" w:rsidRPr="00907210" w:rsidRDefault="00F165AE" w:rsidP="00F165AE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721BC5A4" w14:textId="77777777" w:rsidR="00F165AE" w:rsidRPr="00907210" w:rsidRDefault="00F165AE" w:rsidP="00F165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FC3FC6" w14:textId="77777777" w:rsidR="00322188" w:rsidRPr="00907210" w:rsidRDefault="00322188" w:rsidP="00322188">
      <w:pPr>
        <w:spacing w:after="0"/>
        <w:rPr>
          <w:b/>
          <w:bCs/>
        </w:rPr>
      </w:pPr>
    </w:p>
    <w:p w14:paraId="37273DFC" w14:textId="77777777" w:rsidR="00045B5F" w:rsidRPr="00907210" w:rsidRDefault="00045B5F" w:rsidP="00322188">
      <w:pPr>
        <w:spacing w:after="0"/>
        <w:rPr>
          <w:b/>
          <w:bCs/>
        </w:rPr>
      </w:pPr>
    </w:p>
    <w:p w14:paraId="7781C915" w14:textId="57BF74F7" w:rsidR="00893A3D" w:rsidRPr="00907210" w:rsidRDefault="00907210" w:rsidP="00893A3D">
      <w:pPr>
        <w:rPr>
          <w:rFonts w:ascii="Arial" w:eastAsia="Batang" w:hAnsi="Arial" w:cs="Arial"/>
          <w:sz w:val="20"/>
          <w:szCs w:val="20"/>
        </w:rPr>
      </w:pPr>
      <w:r w:rsidRPr="00907210">
        <w:rPr>
          <w:rFonts w:ascii="Arial" w:eastAsia="Batang" w:hAnsi="Arial" w:cs="Arial"/>
          <w:b/>
          <w:bCs/>
          <w:sz w:val="20"/>
          <w:szCs w:val="20"/>
        </w:rPr>
        <w:t>Λειτουργία:</w:t>
      </w:r>
      <w:r w:rsidRPr="00907210">
        <w:rPr>
          <w:rFonts w:ascii="Arial" w:eastAsia="Batang" w:hAnsi="Arial" w:cs="Arial"/>
          <w:sz w:val="20"/>
          <w:szCs w:val="20"/>
        </w:rPr>
        <w:t xml:space="preserve"> Η βέλτιστη λειτουργία του μηχανήματος, όπως οι χρόνοι στεγνώματος, η χρήση χημικών, οι ενισχυτές καθαρισμού, η φόρτωση κ.λπ. μπορούν να βελτιώσουν την αποδοτικότητα και να μειώσουν την κατανάλωση διαλύτη.</w:t>
      </w:r>
    </w:p>
    <w:tbl>
      <w:tblPr>
        <w:tblStyle w:val="Tabelraster"/>
        <w:tblpPr w:leftFromText="180" w:rightFromText="180" w:vertAnchor="text" w:horzAnchor="margin" w:tblpY="14"/>
        <w:tblW w:w="18644" w:type="dxa"/>
        <w:tblLook w:val="04A0" w:firstRow="1" w:lastRow="0" w:firstColumn="1" w:lastColumn="0" w:noHBand="0" w:noVBand="1"/>
      </w:tblPr>
      <w:tblGrid>
        <w:gridCol w:w="9322"/>
        <w:gridCol w:w="9322"/>
      </w:tblGrid>
      <w:tr w:rsidR="00832C44" w:rsidRPr="00907210" w14:paraId="187E85F6" w14:textId="77777777" w:rsidTr="00832C44">
        <w:tc>
          <w:tcPr>
            <w:tcW w:w="9322" w:type="dxa"/>
          </w:tcPr>
          <w:p w14:paraId="490C10FB" w14:textId="62E3C3B5" w:rsidR="00832C44" w:rsidRPr="00907210" w:rsidRDefault="00832C44" w:rsidP="00832C44">
            <w:pPr>
              <w:spacing w:line="276" w:lineRule="auto"/>
              <w:rPr>
                <w:rFonts w:ascii="Arial" w:hAnsi="Arial" w:cs="Arial"/>
              </w:rPr>
            </w:pPr>
            <w:r w:rsidRPr="00907210">
              <w:rPr>
                <w:rFonts w:ascii="Arial" w:hAnsi="Arial" w:cs="Arial"/>
              </w:rPr>
              <w:br w:type="page"/>
            </w:r>
            <w:r w:rsidR="002F650A" w:rsidRPr="00907210">
              <w:rPr>
                <w:rFonts w:ascii="Arial" w:hAnsi="Arial" w:cs="Arial"/>
                <w:b/>
                <w:bCs/>
                <w:color w:val="000000"/>
              </w:rPr>
              <w:t xml:space="preserve"> Λειτουργία: </w:t>
            </w:r>
            <w:r w:rsidR="002F650A" w:rsidRPr="00907210">
              <w:rPr>
                <w:rFonts w:ascii="Arial" w:hAnsi="Arial" w:cs="Arial"/>
                <w:color w:val="000000"/>
              </w:rPr>
              <w:t>Ποιες είναι οι λειτουργικές βέλτιστες πρακτικές που εφαρμόζονται; Ποια (μετρήσιμα) αποτελέσματα σας έφεραν;</w:t>
            </w:r>
          </w:p>
          <w:p w14:paraId="6EF44BD1" w14:textId="77777777" w:rsidR="00832C44" w:rsidRPr="00907210" w:rsidRDefault="00832C44" w:rsidP="00832C44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2D0D7A93" w14:textId="77777777" w:rsidR="00832C44" w:rsidRPr="00907210" w:rsidRDefault="00832C44" w:rsidP="00832C44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792437BC" w14:textId="77777777" w:rsidR="00832C44" w:rsidRPr="00907210" w:rsidRDefault="00832C44" w:rsidP="00832C4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22" w:type="dxa"/>
          </w:tcPr>
          <w:p w14:paraId="7D7B1B6F" w14:textId="77777777" w:rsidR="00832C44" w:rsidRPr="00907210" w:rsidRDefault="00832C44" w:rsidP="00832C44">
            <w:pPr>
              <w:spacing w:before="240" w:line="276" w:lineRule="auto"/>
              <w:rPr>
                <w:rFonts w:ascii="Arial" w:hAnsi="Arial" w:cs="Arial"/>
              </w:rPr>
            </w:pPr>
            <w:r w:rsidRPr="00907210">
              <w:rPr>
                <w:rFonts w:ascii="Arial" w:hAnsi="Arial" w:cs="Arial"/>
              </w:rPr>
              <w:br w:type="page"/>
            </w:r>
          </w:p>
          <w:p w14:paraId="76D86024" w14:textId="77777777" w:rsidR="00832C44" w:rsidRPr="00907210" w:rsidRDefault="00832C44" w:rsidP="00832C44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14:paraId="65ED37CB" w14:textId="77777777" w:rsidR="00832C44" w:rsidRPr="00907210" w:rsidRDefault="00832C44" w:rsidP="00832C44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882442E" w14:textId="77777777" w:rsidR="00832C44" w:rsidRPr="00907210" w:rsidRDefault="00832C44" w:rsidP="00832C4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E5DB66" w14:textId="77777777" w:rsidR="00946664" w:rsidRPr="00907210" w:rsidRDefault="00946664" w:rsidP="00322188">
      <w:pPr>
        <w:spacing w:after="0"/>
      </w:pPr>
    </w:p>
    <w:p w14:paraId="351EB843" w14:textId="6E1251A4" w:rsidR="00893A3D" w:rsidRPr="00907210" w:rsidRDefault="00907210" w:rsidP="00893A3D">
      <w:pPr>
        <w:rPr>
          <w:rFonts w:ascii="Arial" w:eastAsia="Batang" w:hAnsi="Arial" w:cs="Arial"/>
          <w:sz w:val="20"/>
          <w:szCs w:val="20"/>
        </w:rPr>
      </w:pPr>
      <w:r w:rsidRPr="00907210">
        <w:rPr>
          <w:rFonts w:ascii="Arial" w:eastAsia="Batang" w:hAnsi="Arial" w:cs="Arial"/>
          <w:b/>
          <w:bCs/>
          <w:sz w:val="20"/>
          <w:szCs w:val="20"/>
        </w:rPr>
        <w:t>Καλή καθαριότητα</w:t>
      </w:r>
      <w:r w:rsidRPr="00907210">
        <w:rPr>
          <w:rFonts w:ascii="Arial" w:eastAsia="Batang" w:hAnsi="Arial" w:cs="Arial"/>
          <w:sz w:val="20"/>
          <w:szCs w:val="20"/>
        </w:rPr>
        <w:t>: Κρατώντας με την αποτροπή διαρροών στον αέρα, το νερό και το έδαφος χρησιμοποιώντας δοχεία διαρροής, κλειστά δοχεία, κατάλληλη αποθήκευση, σωστή συντήρηση / καθαρισμό κλπ. Αυτές οι εφαρμοζόμενες πρακτικές δεν απαιτούν μεγάλες επενδύσεις αλλά μόνο καλές πρακτικές.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907210" w14:paraId="0A91DCD7" w14:textId="77777777" w:rsidTr="00BC3875">
        <w:tc>
          <w:tcPr>
            <w:tcW w:w="9322" w:type="dxa"/>
          </w:tcPr>
          <w:p w14:paraId="768FC4DE" w14:textId="7F80E115" w:rsidR="00F165AE" w:rsidRPr="00907210" w:rsidRDefault="00F165AE" w:rsidP="00BC3875">
            <w:pPr>
              <w:spacing w:line="276" w:lineRule="auto"/>
              <w:rPr>
                <w:rFonts w:ascii="Arial" w:hAnsi="Arial" w:cs="Arial"/>
              </w:rPr>
            </w:pPr>
            <w:r w:rsidRPr="00907210">
              <w:rPr>
                <w:rFonts w:ascii="Arial" w:hAnsi="Arial" w:cs="Arial"/>
              </w:rPr>
              <w:br w:type="page"/>
            </w:r>
            <w:r w:rsidR="002F650A" w:rsidRPr="00907210">
              <w:rPr>
                <w:rFonts w:ascii="Arial" w:hAnsi="Arial" w:cs="Arial"/>
                <w:b/>
                <w:bCs/>
                <w:color w:val="000000"/>
                <w:shd w:val="clear" w:color="auto" w:fill="C9D7F1"/>
              </w:rPr>
              <w:t xml:space="preserve"> </w:t>
            </w:r>
            <w:r w:rsidR="00907210" w:rsidRPr="00907210">
              <w:rPr>
                <w:rFonts w:ascii="Arial" w:eastAsia="Batang" w:hAnsi="Arial" w:cs="Arial"/>
                <w:b/>
                <w:bCs/>
              </w:rPr>
              <w:t xml:space="preserve"> Καλή καθαριότητα</w:t>
            </w:r>
            <w:r w:rsidR="00907210" w:rsidRPr="00907210">
              <w:rPr>
                <w:rFonts w:ascii="Arial" w:eastAsia="Batang" w:hAnsi="Arial" w:cs="Arial"/>
              </w:rPr>
              <w:t xml:space="preserve">: </w:t>
            </w:r>
            <w:r w:rsidR="002F650A" w:rsidRPr="00907210">
              <w:rPr>
                <w:rFonts w:ascii="Arial" w:hAnsi="Arial" w:cs="Arial"/>
                <w:color w:val="000000"/>
              </w:rPr>
              <w:t>Ποιες είναι οι ζ εφαρμόζονται πρακτικές OOD καθαριότητας; Ποια (μετρήσιμα) αποτελέσματα σας έφεραν;</w:t>
            </w:r>
          </w:p>
          <w:p w14:paraId="04807363" w14:textId="77777777" w:rsidR="00F165AE" w:rsidRPr="00907210" w:rsidRDefault="00F165AE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4ED73E75" w14:textId="77777777" w:rsidR="00045B5F" w:rsidRPr="00907210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3283EFC3" w14:textId="77777777" w:rsidR="00F165AE" w:rsidRPr="00907210" w:rsidRDefault="00F165AE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D1E525" w14:textId="77777777" w:rsidR="00045B5F" w:rsidRPr="00907210" w:rsidRDefault="00045B5F" w:rsidP="00045B5F">
      <w:pPr>
        <w:spacing w:after="0"/>
        <w:rPr>
          <w:b/>
          <w:bCs/>
        </w:rPr>
      </w:pPr>
    </w:p>
    <w:p w14:paraId="47508965" w14:textId="77777777" w:rsidR="00BB3A28" w:rsidRPr="00907210" w:rsidRDefault="00BB3A28">
      <w:pPr>
        <w:rPr>
          <w:rFonts w:ascii="Arial" w:eastAsia="Batang" w:hAnsi="Arial" w:cs="Arial"/>
          <w:b/>
          <w:sz w:val="20"/>
          <w:szCs w:val="20"/>
        </w:rPr>
      </w:pPr>
      <w:r w:rsidRPr="00907210">
        <w:rPr>
          <w:rFonts w:ascii="Arial" w:eastAsia="Batang" w:hAnsi="Arial" w:cs="Arial"/>
          <w:b/>
          <w:sz w:val="20"/>
          <w:szCs w:val="20"/>
        </w:rPr>
        <w:br w:type="page"/>
      </w:r>
    </w:p>
    <w:p w14:paraId="77B3B012" w14:textId="77777777" w:rsidR="00BB3A28" w:rsidRPr="00907210" w:rsidRDefault="00BB3A28" w:rsidP="00893A3D">
      <w:pPr>
        <w:rPr>
          <w:rFonts w:ascii="Arial" w:eastAsia="Batang" w:hAnsi="Arial" w:cs="Arial"/>
          <w:b/>
          <w:sz w:val="20"/>
          <w:szCs w:val="20"/>
        </w:rPr>
      </w:pPr>
    </w:p>
    <w:p w14:paraId="43768E36" w14:textId="2D36A38F" w:rsidR="00893A3D" w:rsidRPr="00907210" w:rsidRDefault="002F650A" w:rsidP="00893A3D">
      <w:pPr>
        <w:rPr>
          <w:rFonts w:ascii="Arial" w:eastAsia="Batang" w:hAnsi="Arial" w:cs="Arial"/>
          <w:b/>
          <w:sz w:val="20"/>
          <w:szCs w:val="20"/>
        </w:rPr>
      </w:pPr>
      <w:r w:rsidRPr="00907210">
        <w:rPr>
          <w:rFonts w:ascii="Arial" w:hAnsi="Arial" w:cs="Arial"/>
          <w:b/>
          <w:bCs/>
          <w:color w:val="000000"/>
          <w:sz w:val="20"/>
          <w:szCs w:val="20"/>
        </w:rPr>
        <w:t>Ανάκτηση και ανακύκλωση: Η </w:t>
      </w:r>
      <w:r w:rsidRPr="00907210">
        <w:rPr>
          <w:rFonts w:ascii="Arial" w:hAnsi="Arial" w:cs="Arial"/>
          <w:color w:val="000000"/>
          <w:sz w:val="20"/>
          <w:szCs w:val="20"/>
        </w:rPr>
        <w:t>  ανάκτηση και η ανακύκλωση του διαλύτη με απόσταξη, η επεξεργασία του νερού επαφής, η απορρόφηση ενεργού άνθρακα, η διαχείριση των απορριμμάτων / απορριμμάτων κλπ. Είναι σημαντικές για τον περιορισμό των εκπομπών και των αποβλήτων διαλυτών.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03FD" w:rsidRPr="00907210" w14:paraId="15D04F47" w14:textId="77777777" w:rsidTr="00BC3875">
        <w:tc>
          <w:tcPr>
            <w:tcW w:w="9322" w:type="dxa"/>
          </w:tcPr>
          <w:p w14:paraId="067F5023" w14:textId="2509F38C" w:rsidR="002F650A" w:rsidRPr="00AF566C" w:rsidRDefault="00B003FD" w:rsidP="002F650A">
            <w:pPr>
              <w:pStyle w:val="Normaalweb"/>
              <w:spacing w:before="0" w:beforeAutospacing="0" w:after="0" w:afterAutospacing="0" w:line="230" w:lineRule="atLeast"/>
              <w:rPr>
                <w:color w:val="000000"/>
                <w:sz w:val="20"/>
                <w:szCs w:val="20"/>
                <w:lang w:val="en-GB"/>
              </w:rPr>
            </w:pPr>
            <w:r w:rsidRPr="00AF566C">
              <w:rPr>
                <w:rFonts w:ascii="Arial" w:hAnsi="Arial" w:cs="Arial"/>
                <w:lang w:val="en-GB"/>
              </w:rPr>
              <w:br w:type="page"/>
            </w:r>
            <w:r w:rsidR="002F650A" w:rsidRPr="00AF56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Ανάκτηση</w:t>
            </w:r>
            <w:r w:rsidR="002F650A" w:rsidRPr="00AF56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και</w:t>
            </w:r>
            <w:r w:rsidR="002F650A" w:rsidRPr="00AF56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  <w:r w:rsidR="002F650A" w:rsidRPr="00907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ανακύκλωση</w:t>
            </w:r>
            <w:r w:rsidR="002F650A" w:rsidRPr="00AF56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: 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Πώς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 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οργανώνεται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 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η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ανακύκλωση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αποβλήτων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(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υπολείμματα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,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ύδατα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επαφής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κ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.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λπ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.) ; ; 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Μπορείτε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να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το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περιγράψετε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σε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μετρήσιμα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αποτελέσματα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; 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Π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.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χ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.%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ενέργειας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/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νερού</w:t>
            </w:r>
            <w:r w:rsidR="002F650A" w:rsidRPr="00AF566C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r w:rsidR="002F650A" w:rsidRPr="00907210">
              <w:rPr>
                <w:rFonts w:ascii="Arial" w:hAnsi="Arial" w:cs="Arial"/>
                <w:color w:val="222222"/>
                <w:sz w:val="20"/>
                <w:szCs w:val="20"/>
              </w:rPr>
              <w:t>ανακυκλώνονται</w:t>
            </w:r>
          </w:p>
          <w:p w14:paraId="5D31F7C6" w14:textId="77777777" w:rsidR="002F650A" w:rsidRPr="002F650A" w:rsidRDefault="002F650A" w:rsidP="002F650A">
            <w:pPr>
              <w:spacing w:line="230" w:lineRule="atLeast"/>
              <w:rPr>
                <w:color w:val="000000"/>
                <w:lang w:val="nl-NL" w:eastAsia="nl-NL"/>
              </w:rPr>
            </w:pPr>
            <w:r w:rsidRPr="002F650A">
              <w:rPr>
                <w:rFonts w:ascii="Arial" w:hAnsi="Arial" w:cs="Arial"/>
                <w:color w:val="222222"/>
                <w:lang w:val="nl-NL" w:eastAsia="nl-NL"/>
              </w:rPr>
              <w:t>Επεξήγηση :</w:t>
            </w:r>
          </w:p>
          <w:p w14:paraId="47D56BA5" w14:textId="60FB5572" w:rsidR="00B003FD" w:rsidRPr="00907210" w:rsidRDefault="00B003FD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618F6AFC" w14:textId="77777777" w:rsidR="00045B5F" w:rsidRPr="00907210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60841C7" w14:textId="77777777" w:rsidR="00B003FD" w:rsidRPr="00907210" w:rsidRDefault="00B003FD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37E246A" w14:textId="77777777" w:rsidR="002475EE" w:rsidRPr="00907210" w:rsidRDefault="002475EE" w:rsidP="002475EE">
      <w:pPr>
        <w:jc w:val="both"/>
        <w:rPr>
          <w:rFonts w:ascii="Arial" w:hAnsi="Arial" w:cs="Arial"/>
          <w:sz w:val="20"/>
          <w:szCs w:val="20"/>
        </w:rPr>
      </w:pPr>
    </w:p>
    <w:p w14:paraId="3B7FD74E" w14:textId="74EFC850" w:rsidR="00807804" w:rsidRPr="00AF566C" w:rsidRDefault="00907210" w:rsidP="00807804">
      <w:pPr>
        <w:spacing w:after="0" w:line="2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AF566C">
        <w:rPr>
          <w:rFonts w:ascii="Arial" w:eastAsia="Times New Roman" w:hAnsi="Arial" w:cs="Arial"/>
          <w:b/>
          <w:bCs/>
          <w:color w:val="000000"/>
          <w:lang w:eastAsia="nl-NL"/>
        </w:rPr>
        <w:t>3.</w:t>
      </w:r>
      <w:r w:rsidRPr="00AF566C">
        <w:rPr>
          <w:rFonts w:ascii="Arial" w:eastAsia="Times New Roman" w:hAnsi="Arial" w:cs="Arial"/>
          <w:b/>
          <w:bCs/>
          <w:color w:val="000000"/>
          <w:lang w:eastAsia="nl-NL"/>
        </w:rPr>
        <w:tab/>
      </w:r>
      <w:r w:rsidRPr="002918C0">
        <w:rPr>
          <w:rFonts w:ascii="Arial" w:eastAsia="Times New Roman" w:hAnsi="Arial" w:cs="Arial"/>
          <w:b/>
          <w:bCs/>
          <w:color w:val="000000"/>
          <w:lang w:val="nl-NL" w:eastAsia="nl-NL"/>
        </w:rPr>
        <w:t>Επιχειρηματικό</w:t>
      </w:r>
      <w:r w:rsidRPr="00AF566C">
        <w:rPr>
          <w:rFonts w:ascii="Arial" w:eastAsia="Times New Roman" w:hAnsi="Arial" w:cs="Arial"/>
          <w:b/>
          <w:bCs/>
          <w:color w:val="000000"/>
          <w:lang w:eastAsia="nl-NL"/>
        </w:rPr>
        <w:t xml:space="preserve"> </w:t>
      </w:r>
      <w:r w:rsidRPr="002918C0">
        <w:rPr>
          <w:rFonts w:ascii="Arial" w:eastAsia="Times New Roman" w:hAnsi="Arial" w:cs="Arial"/>
          <w:b/>
          <w:bCs/>
          <w:color w:val="000000"/>
          <w:lang w:val="nl-NL" w:eastAsia="nl-NL"/>
        </w:rPr>
        <w:t>μοντέλο</w:t>
      </w:r>
      <w:r w:rsidRPr="00AF566C">
        <w:rPr>
          <w:rFonts w:ascii="Arial" w:eastAsia="Times New Roman" w:hAnsi="Arial" w:cs="Arial"/>
          <w:b/>
          <w:bCs/>
          <w:color w:val="000000"/>
          <w:lang w:eastAsia="nl-NL"/>
        </w:rPr>
        <w:t xml:space="preserve"> &amp; </w:t>
      </w:r>
      <w:r w:rsidRPr="002918C0">
        <w:rPr>
          <w:rFonts w:ascii="Arial" w:eastAsia="Times New Roman" w:hAnsi="Arial" w:cs="Arial"/>
          <w:b/>
          <w:bCs/>
          <w:color w:val="000000"/>
          <w:lang w:val="nl-NL" w:eastAsia="nl-NL"/>
        </w:rPr>
        <w:t>έννοια</w:t>
      </w:r>
      <w:r w:rsidRPr="00AF566C">
        <w:rPr>
          <w:rFonts w:ascii="Arial" w:eastAsia="Times New Roman" w:hAnsi="Arial" w:cs="Arial"/>
          <w:b/>
          <w:bCs/>
          <w:color w:val="000000"/>
          <w:lang w:eastAsia="nl-NL"/>
        </w:rPr>
        <w:t xml:space="preserve"> </w:t>
      </w:r>
      <w:r w:rsidRPr="002918C0">
        <w:rPr>
          <w:rFonts w:ascii="Arial" w:eastAsia="Times New Roman" w:hAnsi="Arial" w:cs="Arial"/>
          <w:b/>
          <w:bCs/>
          <w:color w:val="000000"/>
          <w:lang w:val="nl-NL" w:eastAsia="nl-NL"/>
        </w:rPr>
        <w:t>εξυπηρέτησης</w:t>
      </w:r>
      <w:r w:rsidR="002918C0" w:rsidRPr="00AF566C">
        <w:rPr>
          <w:rFonts w:ascii="Arial" w:eastAsia="Times New Roman" w:hAnsi="Arial" w:cs="Arial"/>
          <w:b/>
          <w:bCs/>
          <w:color w:val="000000"/>
          <w:lang w:eastAsia="nl-NL"/>
        </w:rPr>
        <w:t>.</w:t>
      </w:r>
      <w:r w:rsidR="002918C0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Η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ικανοποίηση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των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αιτημάτων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των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πελατών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είναι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σημαντική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οι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απαιτήσεις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αλλάζουν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στις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μέρες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μας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 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Μια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ξεκάθαρη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επιχειρηματική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δραστηριότητα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για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τις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εταιρίες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καθαρισμού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κλωστοϋφαντουργικών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προϊόντων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πρέπει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να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διακρίνει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 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Οι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σωστές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υπηρεσίες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,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συμβάλλοντας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στην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ευκολία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ευκολία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των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πελατών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στην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τοποθέτηση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του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επιχειρηματικού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μοντέλου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είναι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επομένως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σημαντικές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 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Απαιτείται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μάρκετινγκ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για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επικοινωνία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του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βασικού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μηνύματος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του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καθαρισμού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των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807804" w:rsidRPr="00807804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υφασμάτων</w:t>
      </w:r>
      <w:r w:rsidR="00807804"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</w:t>
      </w:r>
    </w:p>
    <w:p w14:paraId="41948D96" w14:textId="77777777" w:rsidR="00045B5F" w:rsidRPr="00907210" w:rsidRDefault="00045B5F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7B0879B2" w14:textId="729D1E09" w:rsidR="00045B5F" w:rsidRPr="00907210" w:rsidRDefault="002918C0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2918C0">
        <w:rPr>
          <w:rFonts w:ascii="Arial" w:eastAsia="Batang" w:hAnsi="Arial" w:cs="Arial"/>
          <w:b/>
          <w:sz w:val="20"/>
          <w:szCs w:val="20"/>
        </w:rPr>
        <w:t>Παρεχόμενες υπηρεσίες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907210" w14:paraId="18347EF4" w14:textId="77777777" w:rsidTr="00C87CC1">
        <w:tc>
          <w:tcPr>
            <w:tcW w:w="9322" w:type="dxa"/>
          </w:tcPr>
          <w:p w14:paraId="7F3DE641" w14:textId="57D8EC7E" w:rsidR="00045B5F" w:rsidRPr="00907210" w:rsidRDefault="00807804" w:rsidP="00C87CC1">
            <w:pPr>
              <w:spacing w:line="276" w:lineRule="auto"/>
              <w:rPr>
                <w:rFonts w:ascii="Arial" w:hAnsi="Arial" w:cs="Arial"/>
              </w:rPr>
            </w:pPr>
            <w:r w:rsidRPr="00907210">
              <w:rPr>
                <w:rFonts w:ascii="Arial" w:hAnsi="Arial" w:cs="Arial"/>
                <w:color w:val="222222"/>
              </w:rPr>
              <w:t>Ποια είναι η έννοια της υπηρεσίας; Γιατί οι πελάτες επιλέγουν την υπηρεσία σας και όχι την υπηρεσία ενός ανταγωνιστή; Ποια οφέλη προσφέρετε στον πελάτη;</w:t>
            </w:r>
          </w:p>
          <w:p w14:paraId="04B75124" w14:textId="77777777" w:rsidR="00045B5F" w:rsidRPr="00907210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07B07992" w14:textId="77777777" w:rsidR="00045B5F" w:rsidRPr="00907210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0F710DC" w14:textId="77777777" w:rsidR="00045B5F" w:rsidRPr="00907210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114EA6EF" w14:textId="359A8802" w:rsidR="006869F0" w:rsidRPr="00907210" w:rsidRDefault="00807804" w:rsidP="006869F0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907210">
        <w:rPr>
          <w:rFonts w:ascii="Arial" w:hAnsi="Arial" w:cs="Arial"/>
          <w:b/>
          <w:bCs/>
          <w:color w:val="000000"/>
          <w:sz w:val="20"/>
          <w:szCs w:val="20"/>
        </w:rPr>
        <w:t>Επιχειρηματικό μοντέλο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907210" w14:paraId="1B0CF314" w14:textId="77777777" w:rsidTr="00604B55">
        <w:tc>
          <w:tcPr>
            <w:tcW w:w="9322" w:type="dxa"/>
          </w:tcPr>
          <w:p w14:paraId="1166DE97" w14:textId="7CD2F93E" w:rsidR="006869F0" w:rsidRPr="00907210" w:rsidRDefault="00807804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907210">
              <w:rPr>
                <w:rFonts w:ascii="Arial" w:hAnsi="Arial" w:cs="Arial"/>
                <w:color w:val="222222"/>
              </w:rPr>
              <w:t>Μπορείτε να περιγράψετε τις βασικές σας δραστηριότητες; Τι κάνετε για να παρέχετε την υπηρεσία σας στον πελάτη;</w:t>
            </w:r>
          </w:p>
          <w:p w14:paraId="32761070" w14:textId="77777777" w:rsidR="006869F0" w:rsidRPr="00907210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6615A66" w14:textId="77777777" w:rsidR="006869F0" w:rsidRPr="00907210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0FD5E05C" w14:textId="77777777" w:rsidR="006869F0" w:rsidRPr="00907210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D60EF2" w14:textId="77777777" w:rsidR="006869F0" w:rsidRPr="00907210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907210" w14:paraId="1F0BA86E" w14:textId="77777777" w:rsidTr="00604B55">
        <w:tc>
          <w:tcPr>
            <w:tcW w:w="9322" w:type="dxa"/>
          </w:tcPr>
          <w:p w14:paraId="13CFF81D" w14:textId="4B9872A3" w:rsidR="006869F0" w:rsidRPr="00907210" w:rsidRDefault="00807804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907210">
              <w:rPr>
                <w:rFonts w:ascii="Arial" w:hAnsi="Arial" w:cs="Arial"/>
                <w:color w:val="222222"/>
              </w:rPr>
              <w:t>Μπορείτε να περιγράψετε τους βασικούς πόρους σας; Π.χ. ανθρώπινοι πόροι, υποδομή , μηχανήματα , πληροφορική, τεχνογνωσία κ.λπ.</w:t>
            </w:r>
          </w:p>
          <w:p w14:paraId="2C6E35B2" w14:textId="77777777" w:rsidR="006869F0" w:rsidRPr="00907210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B0EBA3E" w14:textId="77777777" w:rsidR="006869F0" w:rsidRPr="00907210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D493784" w14:textId="77777777" w:rsidR="006869F0" w:rsidRPr="00907210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907210" w14:paraId="2560CA9A" w14:textId="77777777" w:rsidTr="00604B55">
        <w:tc>
          <w:tcPr>
            <w:tcW w:w="9322" w:type="dxa"/>
          </w:tcPr>
          <w:p w14:paraId="108720FE" w14:textId="2ED83598" w:rsidR="006869F0" w:rsidRPr="00907210" w:rsidRDefault="002918C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2918C0">
              <w:rPr>
                <w:rStyle w:val="hps"/>
                <w:rFonts w:ascii="Arial" w:hAnsi="Arial" w:cs="Arial"/>
                <w:color w:val="222222"/>
              </w:rPr>
              <w:t>Περιγράψτε τους βασικούς (στρατηγικούς) συνεργάτες σας για το επιχειρηματικό μοντέλο σας</w:t>
            </w:r>
          </w:p>
          <w:p w14:paraId="2B097882" w14:textId="77777777" w:rsidR="006869F0" w:rsidRPr="00907210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D493257" w14:textId="77777777" w:rsidR="006869F0" w:rsidRPr="00907210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907210" w14:paraId="478F2866" w14:textId="77777777" w:rsidTr="00604B55">
        <w:tc>
          <w:tcPr>
            <w:tcW w:w="9322" w:type="dxa"/>
          </w:tcPr>
          <w:p w14:paraId="4C1CF684" w14:textId="6F2AFA3C" w:rsidR="006869F0" w:rsidRPr="00907210" w:rsidRDefault="00807804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907210">
              <w:rPr>
                <w:rFonts w:ascii="Arial" w:hAnsi="Arial" w:cs="Arial"/>
                <w:color w:val="222222"/>
              </w:rPr>
              <w:lastRenderedPageBreak/>
              <w:t>Ποια είναι η δομή του κόστους σας; Παρακαλούμε να χρησιμοποιήσετε το παρακάτω γραφικό</w:t>
            </w:r>
          </w:p>
          <w:p w14:paraId="0E2A07AA" w14:textId="77777777" w:rsidR="006869F0" w:rsidRPr="00907210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D74B2D6" w14:textId="77777777" w:rsidR="006869F0" w:rsidRPr="00907210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907210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4661AAB8" wp14:editId="22508A56">
                  <wp:extent cx="5486400" cy="3200400"/>
                  <wp:effectExtent l="0" t="0" r="0" b="0"/>
                  <wp:docPr id="2" name="Grafie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00FDB0C9" w14:textId="77777777" w:rsidR="006869F0" w:rsidRPr="00907210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F73B802" w14:textId="77777777" w:rsidR="006869F0" w:rsidRPr="00907210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566E5EB" w14:textId="77777777" w:rsidR="006869F0" w:rsidRPr="00907210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0D9FE1" w14:textId="77777777" w:rsidR="006869F0" w:rsidRPr="00907210" w:rsidRDefault="006869F0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907210" w14:paraId="7F70EBC2" w14:textId="77777777" w:rsidTr="00604B55">
        <w:tc>
          <w:tcPr>
            <w:tcW w:w="9322" w:type="dxa"/>
          </w:tcPr>
          <w:p w14:paraId="4926FDBF" w14:textId="010FCC2D" w:rsidR="006869F0" w:rsidRPr="00907210" w:rsidRDefault="00807804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907210">
              <w:rPr>
                <w:rStyle w:val="hps"/>
                <w:rFonts w:ascii="Arial" w:hAnsi="Arial" w:cs="Arial"/>
                <w:color w:val="222222"/>
              </w:rPr>
              <w:t>Πώς είναι το επιχειρηματικό μοντέλο που παράγει εισόδημα; Περιγράψτε το μοντέλο εσόδων σας. π.χ. μοντέλο μίσθωσης ανά τεμάχιο / κιλό, μονομερείς συναλλαγές κλπ. ΣΗΜΕΙΩΣΗ! Δεν είναι απαραίτητο να παρέχετε ευαίσθητες πληροφορίες</w:t>
            </w:r>
          </w:p>
          <w:p w14:paraId="77E16C43" w14:textId="77777777" w:rsidR="006869F0" w:rsidRPr="00907210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E034B6A" w14:textId="77777777" w:rsidR="006869F0" w:rsidRPr="00907210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A1171E8" w14:textId="77777777" w:rsidR="006869F0" w:rsidRPr="00907210" w:rsidRDefault="006869F0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7A4B91A4" w14:textId="35A4A6DC" w:rsidR="00045B5F" w:rsidRPr="00907210" w:rsidRDefault="00807804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907210">
        <w:rPr>
          <w:rFonts w:ascii="Arial" w:eastAsia="Batang" w:hAnsi="Arial" w:cs="Arial"/>
          <w:b/>
          <w:sz w:val="20"/>
          <w:szCs w:val="20"/>
        </w:rPr>
        <w:t>Μάρκετινγκ και προωθήσεις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907210" w14:paraId="33EDE8FF" w14:textId="77777777" w:rsidTr="00045B5F">
        <w:tc>
          <w:tcPr>
            <w:tcW w:w="9322" w:type="dxa"/>
          </w:tcPr>
          <w:p w14:paraId="401F41E8" w14:textId="12CCCAB9" w:rsidR="00045B5F" w:rsidRPr="00907210" w:rsidRDefault="00045B5F" w:rsidP="00045B5F">
            <w:pPr>
              <w:spacing w:line="276" w:lineRule="auto"/>
              <w:rPr>
                <w:rFonts w:ascii="Arial" w:hAnsi="Arial" w:cs="Arial"/>
              </w:rPr>
            </w:pPr>
            <w:r w:rsidRPr="00907210">
              <w:rPr>
                <w:rFonts w:ascii="Arial" w:hAnsi="Arial" w:cs="Arial"/>
              </w:rPr>
              <w:br w:type="page"/>
            </w:r>
            <w:r w:rsidR="00807804" w:rsidRPr="00907210">
              <w:t xml:space="preserve"> </w:t>
            </w:r>
            <w:r w:rsidR="00807804" w:rsidRPr="00907210">
              <w:rPr>
                <w:rStyle w:val="hps"/>
                <w:rFonts w:ascii="Arial" w:hAnsi="Arial" w:cs="Arial"/>
                <w:color w:val="222222"/>
                <w:lang w:val="en"/>
              </w:rPr>
              <w:t>Πώς προωθείτε το επαγγελματικό καθαριστικό υφασμάτων; Ποια κανάλια χρησιμοποιείτε για να προσεγγίσετε τον πελάτη; Πόσο αποτελεσματικά είναι αυτά τα κανάλια; (Έχετε πληροφορίες KPI;)</w:t>
            </w:r>
          </w:p>
          <w:p w14:paraId="0A30288B" w14:textId="77777777" w:rsidR="00045B5F" w:rsidRPr="00907210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74900601" w14:textId="77777777" w:rsidR="00045B5F" w:rsidRPr="00907210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4434654" w14:textId="77777777" w:rsidR="00045B5F" w:rsidRPr="00907210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10485E" w14:textId="77777777" w:rsidR="00045B5F" w:rsidRPr="00907210" w:rsidRDefault="00045B5F" w:rsidP="007D280B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907210" w14:paraId="51814510" w14:textId="77777777" w:rsidTr="00604B55">
        <w:tc>
          <w:tcPr>
            <w:tcW w:w="9322" w:type="dxa"/>
          </w:tcPr>
          <w:p w14:paraId="10B50DCD" w14:textId="5DB88323" w:rsidR="006869F0" w:rsidRPr="00907210" w:rsidRDefault="006869F0" w:rsidP="00604B55">
            <w:pPr>
              <w:spacing w:line="276" w:lineRule="auto"/>
              <w:rPr>
                <w:rFonts w:ascii="Arial" w:hAnsi="Arial" w:cs="Arial"/>
              </w:rPr>
            </w:pPr>
            <w:r w:rsidRPr="00907210">
              <w:rPr>
                <w:rFonts w:ascii="Arial" w:hAnsi="Arial" w:cs="Arial"/>
              </w:rPr>
              <w:br w:type="page"/>
            </w:r>
            <w:r w:rsidR="00807804" w:rsidRPr="00907210">
              <w:t xml:space="preserve"> </w:t>
            </w:r>
            <w:r w:rsidR="00807804" w:rsidRPr="00907210">
              <w:rPr>
                <w:rStyle w:val="hps"/>
                <w:rFonts w:ascii="Arial" w:hAnsi="Arial" w:cs="Arial"/>
                <w:color w:val="222222"/>
              </w:rPr>
              <w:t>Τι είδους σχέση πελατών εσείς σκοπεύετε; Τι μπορείτε να πείτε για το εμπορικό σήμα σας;</w:t>
            </w:r>
          </w:p>
          <w:p w14:paraId="0CDF282C" w14:textId="77777777" w:rsidR="006869F0" w:rsidRPr="00907210" w:rsidRDefault="006869F0" w:rsidP="00604B5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6814EA63" w14:textId="77777777" w:rsidR="006869F0" w:rsidRPr="00907210" w:rsidRDefault="006869F0" w:rsidP="00604B5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0570BFF8" w14:textId="77777777" w:rsidR="006869F0" w:rsidRPr="00907210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436AF3" w14:textId="77777777" w:rsidR="00045B5F" w:rsidRPr="00907210" w:rsidRDefault="00045B5F" w:rsidP="00045B5F">
      <w:pPr>
        <w:spacing w:after="0"/>
        <w:rPr>
          <w:rFonts w:ascii="Arial" w:hAnsi="Arial" w:cs="Arial"/>
          <w:b/>
          <w:sz w:val="24"/>
        </w:rPr>
      </w:pPr>
    </w:p>
    <w:p w14:paraId="206ADAF3" w14:textId="77777777" w:rsidR="006869F0" w:rsidRPr="00907210" w:rsidRDefault="006869F0" w:rsidP="00045B5F">
      <w:pPr>
        <w:spacing w:after="0"/>
        <w:rPr>
          <w:rFonts w:ascii="Arial" w:hAnsi="Arial" w:cs="Arial"/>
          <w:b/>
          <w:sz w:val="24"/>
        </w:rPr>
      </w:pPr>
    </w:p>
    <w:p w14:paraId="2FEB65D3" w14:textId="77777777" w:rsidR="002918C0" w:rsidRPr="00AF566C" w:rsidRDefault="002918C0" w:rsidP="00CD69CF">
      <w:pPr>
        <w:spacing w:after="0" w:line="230" w:lineRule="atLeast"/>
        <w:rPr>
          <w:rFonts w:ascii="Arial" w:eastAsia="Times New Roman" w:hAnsi="Arial" w:cs="Arial"/>
          <w:b/>
          <w:bCs/>
          <w:color w:val="000000"/>
          <w:lang w:eastAsia="nl-NL"/>
        </w:rPr>
      </w:pPr>
      <w:r w:rsidRPr="00AF566C">
        <w:rPr>
          <w:rFonts w:ascii="Arial" w:eastAsia="Times New Roman" w:hAnsi="Arial" w:cs="Arial"/>
          <w:b/>
          <w:bCs/>
          <w:color w:val="000000"/>
          <w:lang w:eastAsia="nl-NL"/>
        </w:rPr>
        <w:t>4.</w:t>
      </w:r>
      <w:r w:rsidRPr="00AF566C">
        <w:rPr>
          <w:rFonts w:ascii="Arial" w:eastAsia="Times New Roman" w:hAnsi="Arial" w:cs="Arial"/>
          <w:b/>
          <w:bCs/>
          <w:color w:val="000000"/>
          <w:lang w:eastAsia="nl-NL"/>
        </w:rPr>
        <w:tab/>
      </w:r>
      <w:r w:rsidRPr="002918C0">
        <w:rPr>
          <w:rFonts w:ascii="Arial" w:eastAsia="Times New Roman" w:hAnsi="Arial" w:cs="Arial"/>
          <w:b/>
          <w:bCs/>
          <w:color w:val="000000"/>
          <w:lang w:val="nl-NL" w:eastAsia="nl-NL"/>
        </w:rPr>
        <w:t>Καινοτομία</w:t>
      </w:r>
    </w:p>
    <w:p w14:paraId="1BEE0D99" w14:textId="310F3830" w:rsidR="00CD69CF" w:rsidRPr="00AF566C" w:rsidRDefault="00CD69CF" w:rsidP="00CD69CF">
      <w:pPr>
        <w:spacing w:after="0" w:line="2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nl-NL"/>
        </w:rPr>
      </w:pP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Ο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κόσμος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αλλάζει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,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έτσι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οι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καινοτομίες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είναι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σημαντικές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για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αντιμετώπιση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μεταβαλλόμενων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απαιτήσεων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πελατών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,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της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νομοθεσίας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και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των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περιβαλλοντικών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Pr="00CD69CF">
        <w:rPr>
          <w:rFonts w:ascii="Arial" w:eastAsia="Times New Roman" w:hAnsi="Arial" w:cs="Arial"/>
          <w:color w:val="000000"/>
          <w:sz w:val="20"/>
          <w:szCs w:val="20"/>
          <w:lang w:val="nl-NL" w:eastAsia="nl-NL"/>
        </w:rPr>
        <w:t>απαιτήσεων</w:t>
      </w:r>
      <w:r w:rsidRPr="00AF566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</w:t>
      </w:r>
    </w:p>
    <w:p w14:paraId="2AA3A28F" w14:textId="77777777" w:rsidR="009F0EAA" w:rsidRPr="00907210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629FFFC5" w14:textId="139F2EBC" w:rsidR="009F0EAA" w:rsidRPr="00907210" w:rsidRDefault="00CD69CF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907210">
        <w:rPr>
          <w:rFonts w:ascii="Arial" w:eastAsia="Batang" w:hAnsi="Arial" w:cs="Arial"/>
          <w:b/>
          <w:sz w:val="20"/>
          <w:szCs w:val="20"/>
        </w:rPr>
        <w:t>Καινοτομία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907210" w14:paraId="280FAEDA" w14:textId="77777777" w:rsidTr="00C87CC1">
        <w:tc>
          <w:tcPr>
            <w:tcW w:w="9322" w:type="dxa"/>
          </w:tcPr>
          <w:p w14:paraId="15576C1E" w14:textId="79705610" w:rsidR="00832C44" w:rsidRPr="00907210" w:rsidRDefault="002918C0" w:rsidP="00832C44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2918C0">
              <w:rPr>
                <w:rFonts w:ascii="Arial" w:hAnsi="Arial" w:cs="Arial"/>
                <w:color w:val="000000"/>
              </w:rPr>
              <w:t xml:space="preserve">Ποιες είναι οι καινοτομίες της εταιρίας καθαρισμού κλωστοϋφαντουργικών προϊόντων; </w:t>
            </w:r>
            <w:r w:rsidR="00CD69CF" w:rsidRPr="00907210">
              <w:rPr>
                <w:rFonts w:ascii="Arial" w:hAnsi="Arial" w:cs="Arial"/>
                <w:color w:val="000000"/>
              </w:rPr>
              <w:t>Μπορείτε να περιγράψετε μετρήσιμα αποτελέσματα από τις πιο επιτυχημένες καινοτομίες σας; (αυτό μπορεί να είναι καινοτομίες τεχνικής ή ανάπτυξης στην αγορά)</w:t>
            </w:r>
          </w:p>
          <w:p w14:paraId="55DB787D" w14:textId="77777777" w:rsidR="009F0EAA" w:rsidRPr="00907210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5FAA3916" w14:textId="77777777" w:rsidR="00832C44" w:rsidRPr="00907210" w:rsidRDefault="00832C44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205CED7E" w14:textId="77777777" w:rsidR="00832C44" w:rsidRPr="00907210" w:rsidRDefault="00832C44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CB39DE2" w14:textId="77777777" w:rsidR="009F0EAA" w:rsidRPr="00907210" w:rsidRDefault="009F0EAA" w:rsidP="009F0EAA">
      <w:pPr>
        <w:spacing w:after="0"/>
        <w:rPr>
          <w:rFonts w:ascii="Arial" w:hAnsi="Arial" w:cs="Arial"/>
          <w:b/>
          <w:sz w:val="24"/>
        </w:rPr>
      </w:pPr>
    </w:p>
    <w:p w14:paraId="11BCEC41" w14:textId="77777777" w:rsidR="00263D5A" w:rsidRPr="00907210" w:rsidRDefault="00263D5A" w:rsidP="007D280B">
      <w:pPr>
        <w:spacing w:after="0"/>
        <w:rPr>
          <w:rFonts w:ascii="Arial" w:hAnsi="Arial" w:cs="Arial"/>
        </w:rPr>
      </w:pPr>
    </w:p>
    <w:p w14:paraId="17C0248D" w14:textId="1CDCD632" w:rsidR="007D280B" w:rsidRPr="00907210" w:rsidRDefault="002918C0" w:rsidP="002918C0">
      <w:pPr>
        <w:pStyle w:val="Lijstalinea"/>
        <w:numPr>
          <w:ilvl w:val="0"/>
          <w:numId w:val="38"/>
        </w:numPr>
        <w:spacing w:after="0"/>
        <w:rPr>
          <w:rFonts w:ascii="Arial" w:hAnsi="Arial" w:cs="Arial"/>
          <w:b/>
        </w:rPr>
      </w:pPr>
      <w:r w:rsidRPr="002918C0">
        <w:rPr>
          <w:rFonts w:ascii="Arial" w:hAnsi="Arial" w:cs="Arial"/>
          <w:b/>
        </w:rPr>
        <w:t>Βασικός τόνος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42F7" w:rsidRPr="00907210" w14:paraId="58CFC765" w14:textId="77777777" w:rsidTr="00D85BEA">
        <w:tc>
          <w:tcPr>
            <w:tcW w:w="9322" w:type="dxa"/>
          </w:tcPr>
          <w:p w14:paraId="4146EBC5" w14:textId="66A7B1F1" w:rsidR="00F242F7" w:rsidRPr="00907210" w:rsidRDefault="00F242F7" w:rsidP="00F21786">
            <w:pPr>
              <w:spacing w:line="276" w:lineRule="auto"/>
              <w:rPr>
                <w:rFonts w:ascii="Arial" w:hAnsi="Arial" w:cs="Arial"/>
              </w:rPr>
            </w:pPr>
            <w:r w:rsidRPr="00907210">
              <w:rPr>
                <w:rFonts w:ascii="Arial" w:hAnsi="Arial" w:cs="Arial"/>
              </w:rPr>
              <w:br w:type="page"/>
            </w:r>
            <w:r w:rsidR="002918C0" w:rsidRPr="002918C0">
              <w:rPr>
                <w:rFonts w:ascii="Arial" w:hAnsi="Arial" w:cs="Arial"/>
              </w:rPr>
              <w:t>Με ποιο τρόπο δ o es σας εταιρεία να ξεχωρίζει και με άλλους τρόπους που αναφέρονται στις ερωτήσεις παραπάνω;</w:t>
            </w:r>
          </w:p>
        </w:tc>
      </w:tr>
      <w:tr w:rsidR="007D280B" w:rsidRPr="00907210" w14:paraId="4FADE596" w14:textId="77777777" w:rsidTr="007D280B">
        <w:tc>
          <w:tcPr>
            <w:tcW w:w="9322" w:type="dxa"/>
          </w:tcPr>
          <w:p w14:paraId="3A7ACBF7" w14:textId="6A96782B" w:rsidR="00F242F7" w:rsidRPr="00907210" w:rsidRDefault="002918C0" w:rsidP="00BC3875">
            <w:pPr>
              <w:spacing w:line="276" w:lineRule="auto"/>
              <w:rPr>
                <w:rFonts w:ascii="Arial" w:hAnsi="Arial" w:cs="Arial"/>
              </w:rPr>
            </w:pPr>
            <w:r w:rsidRPr="002918C0">
              <w:rPr>
                <w:rFonts w:ascii="Arial" w:hAnsi="Arial" w:cs="Arial"/>
              </w:rPr>
              <w:t>Γιατί θα έπρεπε η εταιρεία σας να κερδίσει το βραβείο;</w:t>
            </w:r>
          </w:p>
          <w:p w14:paraId="13EF8DE3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822F80F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09332F0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A15F2B6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70CFB92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581BE681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166D43B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0E8AE75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9797BDF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491EAC8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CE8F384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FD2E845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9256652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AD34E07" w14:textId="77777777" w:rsidR="00F242F7" w:rsidRPr="00907210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07652E4D" w14:textId="77777777" w:rsidR="007D280B" w:rsidRPr="00907210" w:rsidRDefault="007D280B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4D8C5F" w14:textId="77777777" w:rsidR="007D280B" w:rsidRPr="00907210" w:rsidRDefault="007D280B" w:rsidP="007D280B">
      <w:pPr>
        <w:spacing w:line="360" w:lineRule="auto"/>
        <w:rPr>
          <w:rFonts w:ascii="Arial" w:hAnsi="Arial" w:cs="Arial"/>
          <w:b/>
        </w:rPr>
      </w:pPr>
    </w:p>
    <w:p w14:paraId="030F1366" w14:textId="77777777" w:rsidR="006869F0" w:rsidRPr="00907210" w:rsidRDefault="006869F0">
      <w:pPr>
        <w:rPr>
          <w:rFonts w:ascii="Arial" w:hAnsi="Arial" w:cs="Arial"/>
          <w:b/>
        </w:rPr>
      </w:pPr>
      <w:r w:rsidRPr="00907210">
        <w:rPr>
          <w:rFonts w:ascii="Arial" w:hAnsi="Arial" w:cs="Arial"/>
          <w:b/>
        </w:rPr>
        <w:br w:type="page"/>
      </w:r>
    </w:p>
    <w:p w14:paraId="412F83F0" w14:textId="77777777" w:rsidR="002918C0" w:rsidRPr="00AF566C" w:rsidRDefault="002918C0" w:rsidP="00CD69CF">
      <w:pPr>
        <w:pStyle w:val="Normaalweb"/>
        <w:spacing w:before="0" w:beforeAutospacing="0" w:after="0" w:afterAutospacing="0" w:line="253" w:lineRule="atLeast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58AB0281" w14:textId="47B68C41" w:rsidR="00CD69CF" w:rsidRPr="00AF566C" w:rsidRDefault="00CD69CF" w:rsidP="00CD69CF">
      <w:pPr>
        <w:pStyle w:val="Normaalweb"/>
        <w:spacing w:before="0" w:beforeAutospacing="0" w:after="0" w:afterAutospacing="0" w:line="253" w:lineRule="atLeast"/>
        <w:rPr>
          <w:color w:val="000000"/>
          <w:sz w:val="22"/>
          <w:szCs w:val="22"/>
          <w:lang w:val="en-GB"/>
        </w:rPr>
      </w:pPr>
      <w:r w:rsidRPr="00907210">
        <w:rPr>
          <w:rFonts w:ascii="Arial" w:hAnsi="Arial" w:cs="Arial"/>
          <w:b/>
          <w:bCs/>
          <w:color w:val="000000"/>
          <w:sz w:val="22"/>
          <w:szCs w:val="22"/>
        </w:rPr>
        <w:t>Εικόνες</w:t>
      </w:r>
      <w:r w:rsidRPr="00AF566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</w:t>
      </w:r>
      <w:r w:rsidRPr="00907210">
        <w:rPr>
          <w:rFonts w:ascii="Arial" w:hAnsi="Arial" w:cs="Arial"/>
          <w:b/>
          <w:bCs/>
          <w:color w:val="000000"/>
          <w:sz w:val="22"/>
          <w:szCs w:val="22"/>
        </w:rPr>
        <w:t>και</w:t>
      </w:r>
      <w:r w:rsidRPr="00AF566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</w:t>
      </w:r>
      <w:r w:rsidRPr="00907210">
        <w:rPr>
          <w:rFonts w:ascii="Arial" w:hAnsi="Arial" w:cs="Arial"/>
          <w:b/>
          <w:bCs/>
          <w:color w:val="000000"/>
          <w:sz w:val="22"/>
          <w:szCs w:val="22"/>
        </w:rPr>
        <w:t>φωτογραφίες</w:t>
      </w:r>
    </w:p>
    <w:p w14:paraId="338BE88E" w14:textId="77777777" w:rsidR="00CD69CF" w:rsidRPr="00AF566C" w:rsidRDefault="00CD69CF" w:rsidP="00CD69CF">
      <w:pPr>
        <w:pStyle w:val="Normaalweb"/>
        <w:spacing w:before="0" w:beforeAutospacing="0" w:after="0" w:afterAutospacing="0" w:line="230" w:lineRule="atLeast"/>
        <w:rPr>
          <w:color w:val="000000"/>
          <w:sz w:val="20"/>
          <w:szCs w:val="20"/>
          <w:lang w:val="en-GB"/>
        </w:rPr>
      </w:pPr>
      <w:r w:rsidRPr="00907210">
        <w:rPr>
          <w:rFonts w:ascii="Arial" w:hAnsi="Arial" w:cs="Arial"/>
          <w:color w:val="000000"/>
          <w:sz w:val="20"/>
          <w:szCs w:val="20"/>
        </w:rPr>
        <w:t>Παρακαλείσθε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να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δώσετε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φωτογραφίες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φωτογραφίες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του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εσωτερικού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χώρου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r w:rsidRPr="00907210">
        <w:rPr>
          <w:rFonts w:ascii="Arial" w:hAnsi="Arial" w:cs="Arial"/>
          <w:color w:val="000000"/>
          <w:sz w:val="20"/>
          <w:szCs w:val="20"/>
        </w:rPr>
        <w:t>του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εξωτερικού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χώρου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του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χώρου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εργασίας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της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εταιρείας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καθαρισμού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κλωστοϋφαντουργικών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προϊόντων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 </w:t>
      </w:r>
      <w:r w:rsidRPr="00907210">
        <w:rPr>
          <w:rFonts w:ascii="Arial" w:hAnsi="Arial" w:cs="Arial"/>
          <w:color w:val="000000"/>
          <w:sz w:val="20"/>
          <w:szCs w:val="20"/>
        </w:rPr>
        <w:t>Εικόνες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 , </w:t>
      </w:r>
      <w:r w:rsidRPr="00907210">
        <w:rPr>
          <w:rFonts w:ascii="Arial" w:hAnsi="Arial" w:cs="Arial"/>
          <w:color w:val="000000"/>
          <w:sz w:val="20"/>
          <w:szCs w:val="20"/>
        </w:rPr>
        <w:t>κινούμενα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σχέδια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r w:rsidRPr="00907210">
        <w:rPr>
          <w:rFonts w:ascii="Arial" w:hAnsi="Arial" w:cs="Arial"/>
          <w:color w:val="000000"/>
          <w:sz w:val="20"/>
          <w:szCs w:val="20"/>
        </w:rPr>
        <w:t>φυλλάδια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r w:rsidRPr="00907210">
        <w:rPr>
          <w:rFonts w:ascii="Arial" w:hAnsi="Arial" w:cs="Arial"/>
          <w:color w:val="000000"/>
          <w:sz w:val="20"/>
          <w:szCs w:val="20"/>
        </w:rPr>
        <w:t>βίντεο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Pr="00907210">
        <w:rPr>
          <w:rFonts w:ascii="Arial" w:hAnsi="Arial" w:cs="Arial"/>
          <w:color w:val="000000"/>
          <w:sz w:val="20"/>
          <w:szCs w:val="20"/>
        </w:rPr>
        <w:t>λπ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 </w:t>
      </w:r>
      <w:r w:rsidRPr="00907210">
        <w:rPr>
          <w:rFonts w:ascii="Arial" w:hAnsi="Arial" w:cs="Arial"/>
          <w:color w:val="000000"/>
          <w:sz w:val="20"/>
          <w:szCs w:val="20"/>
        </w:rPr>
        <w:t>για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να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εξηγήσουν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να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διευκρινίσουν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τις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απαντήσεις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είναι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ευπρόσδεκτες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 </w:t>
      </w:r>
      <w:r w:rsidRPr="00907210">
        <w:rPr>
          <w:rFonts w:ascii="Arial" w:hAnsi="Arial" w:cs="Arial"/>
          <w:color w:val="000000"/>
          <w:sz w:val="20"/>
          <w:szCs w:val="20"/>
        </w:rPr>
        <w:t>Θα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ληφθούν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υπόψη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οι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φωτογραφίες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που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δικαιολογούν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βραβείο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19655353" w14:textId="77777777" w:rsidR="00CD69CF" w:rsidRPr="00AF566C" w:rsidRDefault="00CD69CF" w:rsidP="00CD69CF">
      <w:pPr>
        <w:pStyle w:val="Normaalweb"/>
        <w:spacing w:before="0" w:beforeAutospacing="0" w:after="0" w:afterAutospacing="0" w:line="230" w:lineRule="atLeast"/>
        <w:rPr>
          <w:color w:val="000000"/>
          <w:sz w:val="20"/>
          <w:szCs w:val="20"/>
          <w:lang w:val="en-GB"/>
        </w:rPr>
      </w:pPr>
      <w:r w:rsidRPr="00AF566C">
        <w:rPr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5F3A526B" w14:textId="77777777" w:rsidR="00CD69CF" w:rsidRPr="00AF566C" w:rsidRDefault="00CD69CF" w:rsidP="00CD69CF">
      <w:pPr>
        <w:pStyle w:val="Normaalweb"/>
        <w:spacing w:before="0" w:beforeAutospacing="0" w:after="0" w:afterAutospacing="0" w:line="253" w:lineRule="atLeast"/>
        <w:rPr>
          <w:color w:val="000000"/>
          <w:sz w:val="22"/>
          <w:szCs w:val="22"/>
          <w:lang w:val="en-GB"/>
        </w:rPr>
      </w:pPr>
      <w:r w:rsidRPr="00907210">
        <w:rPr>
          <w:rFonts w:ascii="Arial" w:hAnsi="Arial" w:cs="Arial"/>
          <w:color w:val="000000"/>
          <w:sz w:val="20"/>
          <w:szCs w:val="20"/>
        </w:rPr>
        <w:t>Παρακαλώ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r w:rsidRPr="00907210">
        <w:rPr>
          <w:rFonts w:ascii="Arial" w:hAnsi="Arial" w:cs="Arial"/>
          <w:color w:val="000000"/>
          <w:sz w:val="20"/>
          <w:szCs w:val="20"/>
        </w:rPr>
        <w:t>στείλτε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βίντεο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r w:rsidRPr="00907210">
        <w:rPr>
          <w:rFonts w:ascii="Arial" w:hAnsi="Arial" w:cs="Arial"/>
          <w:color w:val="000000"/>
          <w:sz w:val="20"/>
          <w:szCs w:val="20"/>
        </w:rPr>
        <w:t>φωτογραφίες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εικόνες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υψηλής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ανάλυσης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(</w:t>
      </w:r>
      <w:r w:rsidRPr="00907210">
        <w:rPr>
          <w:rFonts w:ascii="Arial" w:hAnsi="Arial" w:cs="Arial"/>
          <w:color w:val="000000"/>
          <w:sz w:val="20"/>
          <w:szCs w:val="20"/>
        </w:rPr>
        <w:t>με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στόχο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1 mb minimum / 300 dpi), </w:t>
      </w:r>
      <w:r w:rsidRPr="00907210">
        <w:rPr>
          <w:rFonts w:ascii="Arial" w:hAnsi="Arial" w:cs="Arial"/>
          <w:color w:val="000000"/>
          <w:sz w:val="20"/>
          <w:szCs w:val="20"/>
        </w:rPr>
        <w:t>ως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ξεχωριστό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αρχείο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, NOT </w:t>
      </w:r>
      <w:r w:rsidRPr="00907210">
        <w:rPr>
          <w:rFonts w:ascii="Arial" w:hAnsi="Arial" w:cs="Arial"/>
          <w:color w:val="000000"/>
          <w:sz w:val="20"/>
          <w:szCs w:val="20"/>
        </w:rPr>
        <w:t>σε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αυτό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κείμενο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 </w:t>
      </w:r>
      <w:r w:rsidRPr="00907210">
        <w:rPr>
          <w:rFonts w:ascii="Arial" w:hAnsi="Arial" w:cs="Arial"/>
          <w:color w:val="000000"/>
          <w:sz w:val="20"/>
          <w:szCs w:val="20"/>
        </w:rPr>
        <w:t>Μπορείτε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επίσης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να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χρησιμοποιήσετε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 </w:t>
      </w:r>
      <w:hyperlink r:id="rId9" w:history="1">
        <w:r w:rsidRPr="00AF566C">
          <w:rPr>
            <w:rStyle w:val="Hyperlink"/>
            <w:sz w:val="20"/>
            <w:szCs w:val="20"/>
            <w:lang w:val="en-GB"/>
          </w:rPr>
          <w:t>www.wetransfer.com</w:t>
        </w:r>
      </w:hyperlink>
      <w:r w:rsidRPr="00AF566C">
        <w:rPr>
          <w:rFonts w:ascii="Arial" w:hAnsi="Arial" w:cs="Arial"/>
          <w:color w:val="000000"/>
          <w:sz w:val="20"/>
          <w:szCs w:val="20"/>
          <w:lang w:val="en-GB"/>
        </w:rPr>
        <w:t> </w:t>
      </w:r>
      <w:r w:rsidRPr="00907210">
        <w:rPr>
          <w:rFonts w:ascii="Arial" w:hAnsi="Arial" w:cs="Arial"/>
          <w:color w:val="000000"/>
          <w:sz w:val="20"/>
          <w:szCs w:val="20"/>
        </w:rPr>
        <w:t>για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να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στείλετε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φωτογραφία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/ </w:t>
      </w:r>
      <w:r w:rsidRPr="00907210">
        <w:rPr>
          <w:rFonts w:ascii="Arial" w:hAnsi="Arial" w:cs="Arial"/>
          <w:color w:val="000000"/>
          <w:sz w:val="20"/>
          <w:szCs w:val="20"/>
        </w:rPr>
        <w:t>βίντεο</w:t>
      </w:r>
    </w:p>
    <w:p w14:paraId="5B78C6B5" w14:textId="77777777" w:rsidR="00CD69CF" w:rsidRPr="00AF566C" w:rsidRDefault="00CD69CF" w:rsidP="00CD69CF">
      <w:pPr>
        <w:pStyle w:val="Normaalweb"/>
        <w:spacing w:before="0" w:beforeAutospacing="0" w:after="0" w:afterAutospacing="0" w:line="230" w:lineRule="atLeast"/>
        <w:rPr>
          <w:color w:val="000000"/>
          <w:sz w:val="20"/>
          <w:szCs w:val="20"/>
          <w:lang w:val="en-GB"/>
        </w:rPr>
      </w:pPr>
      <w:r w:rsidRPr="00AF566C">
        <w:rPr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436C06EA" w14:textId="77777777" w:rsidR="00CD69CF" w:rsidRPr="00AF566C" w:rsidRDefault="00CD69CF" w:rsidP="00CD69CF">
      <w:pPr>
        <w:pStyle w:val="Normaalweb"/>
        <w:spacing w:before="0" w:beforeAutospacing="0" w:after="0" w:afterAutospacing="0" w:line="230" w:lineRule="atLeast"/>
        <w:rPr>
          <w:color w:val="000000"/>
          <w:sz w:val="20"/>
          <w:szCs w:val="20"/>
          <w:lang w:val="en-GB"/>
        </w:rPr>
      </w:pPr>
      <w:r w:rsidRPr="00907210">
        <w:rPr>
          <w:rFonts w:ascii="Arial" w:hAnsi="Arial" w:cs="Arial"/>
          <w:color w:val="000000"/>
          <w:sz w:val="20"/>
          <w:szCs w:val="20"/>
        </w:rPr>
        <w:t>ΣΗΜΕΙΩΣΗ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! </w:t>
      </w:r>
      <w:r w:rsidRPr="00907210">
        <w:rPr>
          <w:rFonts w:ascii="Arial" w:hAnsi="Arial" w:cs="Arial"/>
          <w:color w:val="000000"/>
          <w:sz w:val="20"/>
          <w:szCs w:val="20"/>
        </w:rPr>
        <w:t>Οι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πληροφορίες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οπτικά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στοιχεία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που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αποστέλλονται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στο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CINET </w:t>
      </w:r>
      <w:r w:rsidRPr="00907210">
        <w:rPr>
          <w:rFonts w:ascii="Arial" w:hAnsi="Arial" w:cs="Arial"/>
          <w:color w:val="000000"/>
          <w:sz w:val="20"/>
          <w:szCs w:val="20"/>
        </w:rPr>
        <w:t>θα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χρησιμοποιηθούν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για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δημοσιεύσεις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στο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νέο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βιβλίο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World of PTC Book 7 </w:t>
      </w:r>
      <w:r w:rsidRPr="00907210">
        <w:rPr>
          <w:rFonts w:ascii="Arial" w:hAnsi="Arial" w:cs="Arial"/>
          <w:color w:val="000000"/>
          <w:sz w:val="20"/>
          <w:szCs w:val="20"/>
        </w:rPr>
        <w:t>καθώς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για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ψηφιακά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κανάλια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εκπαιδευτικούς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σκοπούς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 </w:t>
      </w:r>
      <w:r w:rsidRPr="00907210">
        <w:rPr>
          <w:rFonts w:ascii="Arial" w:hAnsi="Arial" w:cs="Arial"/>
          <w:color w:val="000000"/>
          <w:sz w:val="20"/>
          <w:szCs w:val="20"/>
        </w:rPr>
        <w:t>Σε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περίπτωση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που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έχετε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μοιραστεί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εμπιστευτικές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πληροφορίες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ή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πληροφορίες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που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προστατεύονται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από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πνευματικά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δικαιώματα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παρακαλούμε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να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δηλώσετε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οι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πληροφορίες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δεν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θα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χρησιμοποιηθούν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δημοσιεύσεις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r w:rsidRPr="00907210">
        <w:rPr>
          <w:rFonts w:ascii="Arial" w:hAnsi="Arial" w:cs="Arial"/>
          <w:color w:val="000000"/>
          <w:sz w:val="20"/>
          <w:szCs w:val="20"/>
        </w:rPr>
        <w:t>οι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οποίες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θα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υποβληθούν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απλώς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στη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διεθνή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κριτική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επιτροπή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(</w:t>
      </w:r>
      <w:r w:rsidRPr="00907210">
        <w:rPr>
          <w:rFonts w:ascii="Arial" w:hAnsi="Arial" w:cs="Arial"/>
          <w:color w:val="000000"/>
          <w:sz w:val="20"/>
          <w:szCs w:val="20"/>
        </w:rPr>
        <w:t>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οποία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έχει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υπογράψει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όλα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NDA).</w:t>
      </w:r>
    </w:p>
    <w:p w14:paraId="22520DD6" w14:textId="77777777" w:rsidR="00CD69CF" w:rsidRPr="00AF566C" w:rsidRDefault="00CD69CF" w:rsidP="00CD69CF">
      <w:pPr>
        <w:pStyle w:val="Normaalweb"/>
        <w:spacing w:before="0" w:beforeAutospacing="0" w:after="0" w:afterAutospacing="0" w:line="230" w:lineRule="atLeast"/>
        <w:rPr>
          <w:color w:val="000000"/>
          <w:sz w:val="20"/>
          <w:szCs w:val="20"/>
          <w:lang w:val="en-GB"/>
        </w:rPr>
      </w:pPr>
      <w:r w:rsidRPr="00AF566C">
        <w:rPr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40E98184" w14:textId="77777777" w:rsidR="00CD69CF" w:rsidRPr="00AF566C" w:rsidRDefault="00CD69CF" w:rsidP="00CD69CF">
      <w:pPr>
        <w:pStyle w:val="Normaalweb"/>
        <w:spacing w:before="0" w:beforeAutospacing="0" w:after="0" w:afterAutospacing="0" w:line="230" w:lineRule="atLeast"/>
        <w:rPr>
          <w:color w:val="000000"/>
          <w:sz w:val="20"/>
          <w:szCs w:val="20"/>
          <w:lang w:val="en-GB"/>
        </w:rPr>
      </w:pPr>
      <w:r w:rsidRPr="00AF566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 </w:t>
      </w:r>
    </w:p>
    <w:p w14:paraId="591A7653" w14:textId="77777777" w:rsidR="00CD69CF" w:rsidRPr="00AF566C" w:rsidRDefault="00CD69CF" w:rsidP="00CD69CF">
      <w:pPr>
        <w:pStyle w:val="Normaalweb"/>
        <w:spacing w:before="0" w:beforeAutospacing="0" w:after="0" w:afterAutospacing="0" w:line="253" w:lineRule="atLeast"/>
        <w:rPr>
          <w:color w:val="000000"/>
          <w:sz w:val="22"/>
          <w:szCs w:val="22"/>
          <w:lang w:val="en-GB"/>
        </w:rPr>
      </w:pPr>
      <w:r w:rsidRPr="00907210">
        <w:rPr>
          <w:rFonts w:ascii="Arial" w:hAnsi="Arial" w:cs="Arial"/>
          <w:b/>
          <w:bCs/>
          <w:color w:val="000000"/>
          <w:sz w:val="22"/>
          <w:szCs w:val="22"/>
        </w:rPr>
        <w:t>Χρηματοδότηση</w:t>
      </w:r>
    </w:p>
    <w:p w14:paraId="673A3208" w14:textId="77777777" w:rsidR="00CD69CF" w:rsidRPr="00AF566C" w:rsidRDefault="00CD69CF" w:rsidP="00CD69CF">
      <w:pPr>
        <w:pStyle w:val="Normaalweb"/>
        <w:spacing w:before="0" w:beforeAutospacing="0" w:after="0" w:afterAutospacing="0" w:line="230" w:lineRule="atLeast"/>
        <w:rPr>
          <w:color w:val="000000"/>
          <w:sz w:val="20"/>
          <w:szCs w:val="20"/>
          <w:lang w:val="en-GB"/>
        </w:rPr>
      </w:pPr>
      <w:r w:rsidRPr="00907210">
        <w:rPr>
          <w:rFonts w:ascii="Arial" w:hAnsi="Arial" w:cs="Arial"/>
          <w:color w:val="000000"/>
          <w:sz w:val="20"/>
          <w:szCs w:val="20"/>
        </w:rPr>
        <w:t>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συμμετοχή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αυτό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πρόγραμμα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βραβείων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είναι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δωρεάν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για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πλυντήρια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 </w:t>
      </w:r>
      <w:r w:rsidRPr="00907210">
        <w:rPr>
          <w:rFonts w:ascii="Arial" w:hAnsi="Arial" w:cs="Arial"/>
          <w:color w:val="000000"/>
          <w:sz w:val="20"/>
          <w:szCs w:val="20"/>
        </w:rPr>
        <w:t>Οι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φιναλίστ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θα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επιστρέφονται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για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ταξίδι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τους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κατόπιν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περαιτέρω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συμφωνίας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με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γραμματεία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CINET. </w:t>
      </w:r>
      <w:r w:rsidRPr="00907210">
        <w:rPr>
          <w:rFonts w:ascii="Arial" w:hAnsi="Arial" w:cs="Arial"/>
          <w:color w:val="000000"/>
          <w:sz w:val="20"/>
          <w:szCs w:val="20"/>
        </w:rPr>
        <w:t>Οι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επιστροφές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θα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δοθούν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μόνο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εάν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φιναλίστ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παρακολουθήσει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τις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συναντήσεις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&amp; </w:t>
      </w:r>
      <w:r w:rsidRPr="00907210">
        <w:rPr>
          <w:rFonts w:ascii="Arial" w:hAnsi="Arial" w:cs="Arial"/>
          <w:color w:val="000000"/>
          <w:sz w:val="20"/>
          <w:szCs w:val="20"/>
        </w:rPr>
        <w:t>χαιρετισμούς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(</w:t>
      </w:r>
      <w:r w:rsidRPr="00907210">
        <w:rPr>
          <w:rFonts w:ascii="Arial" w:hAnsi="Arial" w:cs="Arial"/>
          <w:color w:val="000000"/>
          <w:sz w:val="20"/>
          <w:szCs w:val="20"/>
        </w:rPr>
        <w:t>μία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ημέρα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πριν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από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την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εκδήλωση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) </w:t>
      </w:r>
      <w:r w:rsidRPr="00907210">
        <w:rPr>
          <w:rFonts w:ascii="Arial" w:hAnsi="Arial" w:cs="Arial"/>
          <w:color w:val="000000"/>
          <w:sz w:val="20"/>
          <w:szCs w:val="20"/>
        </w:rPr>
        <w:t>καθώς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τις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παρουσιάσεις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βημάτων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κατά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διάρκεια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της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εκδήλωσης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3E9E3B9E" w14:textId="77777777" w:rsidR="00CD69CF" w:rsidRPr="00AF566C" w:rsidRDefault="00CD69CF" w:rsidP="00CD69CF">
      <w:pPr>
        <w:pStyle w:val="Normaalweb"/>
        <w:spacing w:before="0" w:beforeAutospacing="0" w:after="0" w:afterAutospacing="0" w:line="230" w:lineRule="atLeast"/>
        <w:rPr>
          <w:color w:val="000000"/>
          <w:sz w:val="20"/>
          <w:szCs w:val="20"/>
          <w:lang w:val="en-GB"/>
        </w:rPr>
      </w:pPr>
      <w:r w:rsidRPr="00AF566C">
        <w:rPr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5761E6A7" w14:textId="77777777" w:rsidR="00CD69CF" w:rsidRPr="00AF566C" w:rsidRDefault="00CD69CF" w:rsidP="00CD69CF">
      <w:pPr>
        <w:pStyle w:val="Normaalweb"/>
        <w:spacing w:before="0" w:beforeAutospacing="0" w:after="0" w:afterAutospacing="0" w:line="230" w:lineRule="atLeast"/>
        <w:rPr>
          <w:color w:val="000000"/>
          <w:sz w:val="20"/>
          <w:szCs w:val="20"/>
          <w:lang w:val="en-GB"/>
        </w:rPr>
      </w:pPr>
      <w:r w:rsidRPr="00AF566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 </w:t>
      </w:r>
    </w:p>
    <w:p w14:paraId="61DA6EBB" w14:textId="77777777" w:rsidR="00CD69CF" w:rsidRPr="00AF566C" w:rsidRDefault="00CD69CF" w:rsidP="00CD69CF">
      <w:pPr>
        <w:pStyle w:val="Normaalweb"/>
        <w:spacing w:before="0" w:beforeAutospacing="0" w:after="0" w:afterAutospacing="0" w:line="253" w:lineRule="atLeast"/>
        <w:rPr>
          <w:color w:val="000000"/>
          <w:sz w:val="22"/>
          <w:szCs w:val="22"/>
          <w:lang w:val="en-GB"/>
        </w:rPr>
      </w:pPr>
      <w:bookmarkStart w:id="24" w:name="_Hlk2248730"/>
      <w:r w:rsidRPr="00AF566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CINET</w:t>
      </w:r>
      <w:bookmarkEnd w:id="24"/>
    </w:p>
    <w:p w14:paraId="13D6E283" w14:textId="77777777" w:rsidR="00CD69CF" w:rsidRPr="00AF566C" w:rsidRDefault="00CD69CF" w:rsidP="00CD69CF">
      <w:pPr>
        <w:pStyle w:val="Normaalweb"/>
        <w:spacing w:before="0" w:beforeAutospacing="0" w:after="0" w:afterAutospacing="0" w:line="230" w:lineRule="atLeast"/>
        <w:rPr>
          <w:color w:val="000000"/>
          <w:sz w:val="20"/>
          <w:szCs w:val="20"/>
          <w:lang w:val="en-GB"/>
        </w:rPr>
      </w:pPr>
      <w:r w:rsidRPr="00907210">
        <w:rPr>
          <w:rFonts w:ascii="Arial" w:hAnsi="Arial" w:cs="Arial"/>
          <w:color w:val="000000"/>
          <w:sz w:val="20"/>
          <w:szCs w:val="20"/>
        </w:rPr>
        <w:t>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CINET, </w:t>
      </w:r>
      <w:r w:rsidRPr="00907210">
        <w:rPr>
          <w:rFonts w:ascii="Arial" w:hAnsi="Arial" w:cs="Arial"/>
          <w:color w:val="000000"/>
          <w:sz w:val="20"/>
          <w:szCs w:val="20"/>
        </w:rPr>
        <w:t>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διεθνής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επιτροπή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επαγγελματικής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υγειονομικής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περίθαλψης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r w:rsidRPr="00907210">
        <w:rPr>
          <w:rFonts w:ascii="Arial" w:hAnsi="Arial" w:cs="Arial"/>
          <w:color w:val="000000"/>
          <w:sz w:val="20"/>
          <w:szCs w:val="20"/>
        </w:rPr>
        <w:t>είναι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παγκόσμια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ένωση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ομπρέλα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που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προσφέρει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παγκόσμιες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πλατφόρμες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εθνικές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ενώσεις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r w:rsidRPr="00907210">
        <w:rPr>
          <w:rFonts w:ascii="Arial" w:hAnsi="Arial" w:cs="Arial"/>
          <w:color w:val="000000"/>
          <w:sz w:val="20"/>
          <w:szCs w:val="20"/>
        </w:rPr>
        <w:t>εταιρείες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franchise, </w:t>
      </w:r>
      <w:r w:rsidRPr="00907210">
        <w:rPr>
          <w:rFonts w:ascii="Arial" w:hAnsi="Arial" w:cs="Arial"/>
          <w:color w:val="000000"/>
          <w:sz w:val="20"/>
          <w:szCs w:val="20"/>
        </w:rPr>
        <w:t>διεθνείς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προμηθευτές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ερευνητικά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ινστιτούτα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 </w:t>
      </w:r>
      <w:r w:rsidRPr="00907210">
        <w:rPr>
          <w:rFonts w:ascii="Arial" w:hAnsi="Arial" w:cs="Arial"/>
          <w:color w:val="000000"/>
          <w:sz w:val="20"/>
          <w:szCs w:val="20"/>
        </w:rPr>
        <w:t>Το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CINET </w:t>
      </w:r>
      <w:r w:rsidRPr="00907210">
        <w:rPr>
          <w:rFonts w:ascii="Arial" w:hAnsi="Arial" w:cs="Arial"/>
          <w:color w:val="000000"/>
          <w:sz w:val="20"/>
          <w:szCs w:val="20"/>
        </w:rPr>
        <w:t>συμμετέχει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συντονίζει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διεθνή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ερευνητικά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προγράμματα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διοργανώνει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διασκέψεις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εργαστήρια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για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την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τόνωση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της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ανταλλαγής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πληροφοριών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για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την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επιτάχυνση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της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καινοτομίας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 </w:t>
      </w:r>
      <w:r w:rsidRPr="00907210">
        <w:rPr>
          <w:rFonts w:ascii="Arial" w:hAnsi="Arial" w:cs="Arial"/>
          <w:color w:val="000000"/>
          <w:sz w:val="20"/>
          <w:szCs w:val="20"/>
        </w:rPr>
        <w:t>Το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CINET </w:t>
      </w:r>
      <w:r w:rsidRPr="00907210">
        <w:rPr>
          <w:rFonts w:ascii="Arial" w:hAnsi="Arial" w:cs="Arial"/>
          <w:color w:val="000000"/>
          <w:sz w:val="20"/>
          <w:szCs w:val="20"/>
        </w:rPr>
        <w:t>αντιπροσωπεύει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πάνω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από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90 </w:t>
      </w:r>
      <w:r w:rsidRPr="00907210">
        <w:rPr>
          <w:rFonts w:ascii="Arial" w:hAnsi="Arial" w:cs="Arial"/>
          <w:color w:val="000000"/>
          <w:sz w:val="20"/>
          <w:szCs w:val="20"/>
        </w:rPr>
        <w:t>οργανισμούς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, 300 </w:t>
      </w:r>
      <w:r w:rsidRPr="00907210">
        <w:rPr>
          <w:rFonts w:ascii="Arial" w:hAnsi="Arial" w:cs="Arial"/>
          <w:color w:val="000000"/>
          <w:sz w:val="20"/>
          <w:szCs w:val="20"/>
        </w:rPr>
        <w:t>συνδέσμους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και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ένα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παγκόσμιο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δίκτυο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με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περισσότερους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από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3.000 </w:t>
      </w:r>
      <w:r w:rsidRPr="00907210">
        <w:rPr>
          <w:rFonts w:ascii="Arial" w:hAnsi="Arial" w:cs="Arial"/>
          <w:color w:val="000000"/>
          <w:sz w:val="20"/>
          <w:szCs w:val="20"/>
        </w:rPr>
        <w:t>ειδικούς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της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βιομηχανίας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35BC889E" w14:textId="77777777" w:rsidR="00CD69CF" w:rsidRPr="00AF566C" w:rsidRDefault="00CD69CF" w:rsidP="00CD69CF">
      <w:pPr>
        <w:pStyle w:val="Normaalweb"/>
        <w:spacing w:before="0" w:beforeAutospacing="0" w:after="0" w:afterAutospacing="0" w:line="230" w:lineRule="atLeast"/>
        <w:rPr>
          <w:color w:val="000000"/>
          <w:sz w:val="20"/>
          <w:szCs w:val="20"/>
          <w:lang w:val="en-GB"/>
        </w:rPr>
      </w:pPr>
      <w:r w:rsidRPr="00AF566C">
        <w:rPr>
          <w:rFonts w:ascii="Arial" w:hAnsi="Arial" w:cs="Arial"/>
          <w:color w:val="000000"/>
          <w:sz w:val="20"/>
          <w:szCs w:val="20"/>
          <w:lang w:val="en-GB"/>
        </w:rPr>
        <w:t>                           </w:t>
      </w:r>
    </w:p>
    <w:p w14:paraId="1CD1E4C0" w14:textId="77777777" w:rsidR="00CD69CF" w:rsidRPr="00AF566C" w:rsidRDefault="00CD69CF" w:rsidP="00CD69CF">
      <w:pPr>
        <w:pStyle w:val="Norma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AF566C">
        <w:rPr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3B415AF0" w14:textId="77777777" w:rsidR="00CD69CF" w:rsidRPr="00AF566C" w:rsidRDefault="00CD69CF" w:rsidP="00CD69CF">
      <w:pPr>
        <w:pStyle w:val="Normaalweb"/>
        <w:spacing w:before="0" w:beforeAutospacing="0" w:after="0" w:afterAutospacing="0" w:line="253" w:lineRule="atLeast"/>
        <w:rPr>
          <w:color w:val="000000"/>
          <w:sz w:val="22"/>
          <w:szCs w:val="22"/>
          <w:lang w:val="en-GB"/>
        </w:rPr>
      </w:pPr>
      <w:r w:rsidRPr="00907210">
        <w:rPr>
          <w:rFonts w:ascii="Arial" w:hAnsi="Arial" w:cs="Arial"/>
          <w:b/>
          <w:bCs/>
          <w:color w:val="000000"/>
          <w:sz w:val="22"/>
          <w:szCs w:val="22"/>
        </w:rPr>
        <w:t>Απάντηση</w:t>
      </w:r>
    </w:p>
    <w:p w14:paraId="554A8413" w14:textId="325D6B49" w:rsidR="00CD69CF" w:rsidRPr="00AF566C" w:rsidRDefault="00CD69CF" w:rsidP="00CD69CF">
      <w:pPr>
        <w:pStyle w:val="Norma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907210">
        <w:rPr>
          <w:rFonts w:ascii="Arial" w:hAnsi="Arial" w:cs="Arial"/>
          <w:color w:val="000000"/>
          <w:sz w:val="20"/>
          <w:szCs w:val="20"/>
        </w:rPr>
        <w:t>Το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έντυπο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απάντησης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μπορεί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να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αποσταλεί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στην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color w:val="000000"/>
          <w:sz w:val="20"/>
          <w:szCs w:val="20"/>
        </w:rPr>
        <w:t>γραμματεία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 xml:space="preserve"> CINET </w:t>
      </w:r>
      <w:r w:rsidRPr="00907210">
        <w:rPr>
          <w:rFonts w:ascii="Arial" w:hAnsi="Arial" w:cs="Arial"/>
          <w:color w:val="000000"/>
          <w:sz w:val="20"/>
          <w:szCs w:val="20"/>
        </w:rPr>
        <w:t>πριν</w:t>
      </w:r>
      <w:r w:rsidRPr="00AF566C">
        <w:rPr>
          <w:rFonts w:ascii="Arial" w:hAnsi="Arial" w:cs="Arial"/>
          <w:color w:val="000000"/>
          <w:sz w:val="20"/>
          <w:szCs w:val="20"/>
          <w:lang w:val="en-GB"/>
        </w:rPr>
        <w:t> </w:t>
      </w:r>
      <w:r w:rsidRPr="00AF566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1</w:t>
      </w:r>
      <w:r w:rsidRPr="00907210">
        <w:rPr>
          <w:rFonts w:ascii="Arial" w:hAnsi="Arial" w:cs="Arial"/>
          <w:b/>
          <w:bCs/>
          <w:color w:val="000000"/>
          <w:sz w:val="20"/>
          <w:szCs w:val="20"/>
        </w:rPr>
        <w:t>η</w:t>
      </w:r>
      <w:r w:rsidRPr="00AF566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r w:rsidRPr="00907210">
        <w:rPr>
          <w:rFonts w:ascii="Arial" w:hAnsi="Arial" w:cs="Arial"/>
          <w:b/>
          <w:bCs/>
          <w:color w:val="000000"/>
          <w:sz w:val="20"/>
          <w:szCs w:val="20"/>
        </w:rPr>
        <w:t>Μαρτίου</w:t>
      </w:r>
      <w:r w:rsidRPr="00AF566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2020.</w:t>
      </w:r>
    </w:p>
    <w:p w14:paraId="26B9B368" w14:textId="77777777" w:rsidR="00CD69CF" w:rsidRPr="00AF566C" w:rsidRDefault="00CD69CF" w:rsidP="00CD69CF">
      <w:pPr>
        <w:pStyle w:val="Norma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AF566C">
        <w:rPr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37F0A594" w14:textId="7853F3A2" w:rsidR="00CD69CF" w:rsidRPr="00AF566C" w:rsidRDefault="00CD69CF" w:rsidP="00CD69CF">
      <w:pPr>
        <w:pStyle w:val="Norma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AF566C">
        <w:rPr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260CDF95" w14:textId="77777777" w:rsidR="00CD69CF" w:rsidRPr="00907210" w:rsidRDefault="00CD69CF" w:rsidP="00CD69CF">
      <w:pPr>
        <w:pStyle w:val="Normaalweb"/>
        <w:spacing w:before="0" w:beforeAutospacing="0" w:after="0" w:afterAutospacing="0"/>
        <w:rPr>
          <w:color w:val="000000"/>
          <w:sz w:val="27"/>
          <w:szCs w:val="27"/>
        </w:rPr>
      </w:pPr>
      <w:r w:rsidRPr="00907210">
        <w:rPr>
          <w:rFonts w:ascii="Arial" w:hAnsi="Arial" w:cs="Arial"/>
          <w:color w:val="000000"/>
          <w:sz w:val="20"/>
          <w:szCs w:val="20"/>
        </w:rPr>
        <w:t>Γραμματεία CINET,</w:t>
      </w:r>
    </w:p>
    <w:p w14:paraId="56EA0F2D" w14:textId="77777777" w:rsidR="00CD69CF" w:rsidRPr="00907210" w:rsidRDefault="00CD69CF" w:rsidP="00CD69CF">
      <w:pPr>
        <w:pStyle w:val="Normaalweb"/>
        <w:spacing w:before="0" w:beforeAutospacing="0" w:after="0" w:afterAutospacing="0"/>
        <w:rPr>
          <w:color w:val="000000"/>
          <w:sz w:val="27"/>
          <w:szCs w:val="27"/>
        </w:rPr>
      </w:pPr>
      <w:r w:rsidRPr="00907210">
        <w:rPr>
          <w:rFonts w:ascii="Arial" w:hAnsi="Arial" w:cs="Arial"/>
          <w:color w:val="000000"/>
          <w:sz w:val="20"/>
          <w:szCs w:val="20"/>
        </w:rPr>
        <w:t>Postbus 10, NL-4060 GA Ophemert</w:t>
      </w:r>
      <w:r w:rsidRPr="00907210">
        <w:rPr>
          <w:color w:val="000000"/>
          <w:sz w:val="27"/>
          <w:szCs w:val="27"/>
        </w:rPr>
        <w:br/>
      </w:r>
      <w:r w:rsidRPr="00907210">
        <w:rPr>
          <w:rFonts w:ascii="Arial" w:hAnsi="Arial" w:cs="Arial"/>
          <w:color w:val="000000"/>
          <w:sz w:val="20"/>
          <w:szCs w:val="20"/>
        </w:rPr>
        <w:t>Τηλ: +31 344 650 430  </w:t>
      </w:r>
    </w:p>
    <w:p w14:paraId="6C550617" w14:textId="77777777" w:rsidR="00CD69CF" w:rsidRDefault="00CD69CF" w:rsidP="00CD69CF">
      <w:pPr>
        <w:pStyle w:val="Normaalweb"/>
        <w:spacing w:before="0" w:beforeAutospacing="0" w:after="0" w:afterAutospacing="0"/>
        <w:rPr>
          <w:color w:val="000000"/>
          <w:sz w:val="27"/>
          <w:szCs w:val="27"/>
        </w:rPr>
      </w:pPr>
      <w:r w:rsidRPr="00907210">
        <w:rPr>
          <w:rFonts w:ascii="Arial" w:hAnsi="Arial" w:cs="Arial"/>
          <w:color w:val="000000"/>
          <w:sz w:val="20"/>
          <w:szCs w:val="20"/>
        </w:rPr>
        <w:t>Φαξ: +31 344 652 665</w:t>
      </w:r>
      <w:r w:rsidRPr="00907210">
        <w:rPr>
          <w:color w:val="000000"/>
          <w:sz w:val="27"/>
          <w:szCs w:val="27"/>
        </w:rPr>
        <w:br/>
      </w:r>
      <w:r w:rsidRPr="00907210">
        <w:rPr>
          <w:rFonts w:ascii="Arial" w:hAnsi="Arial" w:cs="Arial"/>
          <w:color w:val="000000"/>
          <w:sz w:val="20"/>
          <w:szCs w:val="20"/>
        </w:rPr>
        <w:t>Email: </w:t>
      </w:r>
      <w:hyperlink r:id="rId10" w:history="1">
        <w:r w:rsidRPr="00907210">
          <w:rPr>
            <w:rStyle w:val="Hyperlink"/>
            <w:sz w:val="20"/>
            <w:szCs w:val="20"/>
          </w:rPr>
          <w:t>cinet@cinet-online.com</w:t>
        </w:r>
      </w:hyperlink>
    </w:p>
    <w:p w14:paraId="7F71A900" w14:textId="77777777" w:rsidR="009F0EAA" w:rsidRPr="00AF566C" w:rsidRDefault="009F0EAA">
      <w:pPr>
        <w:rPr>
          <w:rFonts w:ascii="Arial" w:hAnsi="Arial" w:cs="Arial"/>
          <w:b/>
          <w:sz w:val="20"/>
          <w:lang w:val="nl-NL"/>
        </w:rPr>
      </w:pPr>
    </w:p>
    <w:p w14:paraId="466D4F2C" w14:textId="77777777" w:rsidR="00173249" w:rsidRPr="00AF566C" w:rsidRDefault="00173249" w:rsidP="00173249">
      <w:pPr>
        <w:pStyle w:val="Lijstalinea"/>
        <w:ind w:left="0"/>
        <w:rPr>
          <w:rFonts w:ascii="Calibri" w:hAnsi="Calibri" w:cs="Calibri"/>
          <w:sz w:val="24"/>
          <w:szCs w:val="24"/>
          <w:u w:val="single"/>
          <w:lang w:val="nl-NL"/>
        </w:rPr>
      </w:pPr>
    </w:p>
    <w:p w14:paraId="6A8333A8" w14:textId="77777777" w:rsidR="007D280B" w:rsidRPr="00AF566C" w:rsidRDefault="007D280B" w:rsidP="00B80AA1">
      <w:pPr>
        <w:rPr>
          <w:lang w:val="nl-NL"/>
        </w:rPr>
      </w:pPr>
    </w:p>
    <w:sectPr w:rsidR="007D280B" w:rsidRPr="00AF566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880C4" w14:textId="77777777" w:rsidR="006747AC" w:rsidRDefault="006747AC" w:rsidP="00BF1BBC">
      <w:pPr>
        <w:spacing w:after="0" w:line="240" w:lineRule="auto"/>
      </w:pPr>
      <w:r>
        <w:separator/>
      </w:r>
    </w:p>
  </w:endnote>
  <w:endnote w:type="continuationSeparator" w:id="0">
    <w:p w14:paraId="126993C9" w14:textId="77777777" w:rsidR="006747AC" w:rsidRDefault="006747AC" w:rsidP="00BF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F5D90" w14:textId="77777777" w:rsidR="001E4B07" w:rsidRPr="00A7638F" w:rsidRDefault="001E4B07" w:rsidP="001E4B07">
    <w:pPr>
      <w:pStyle w:val="Voettekst"/>
      <w:pBdr>
        <w:top w:val="single" w:sz="4" w:space="6" w:color="auto"/>
      </w:pBdr>
      <w:jc w:val="center"/>
      <w:rPr>
        <w:rFonts w:ascii="Arial" w:hAnsi="Arial" w:cs="Arial"/>
        <w:sz w:val="20"/>
      </w:rPr>
    </w:pPr>
    <w:r w:rsidRPr="00A7638F">
      <w:rPr>
        <w:rFonts w:ascii="Arial" w:hAnsi="Arial" w:cs="Arial"/>
        <w:i/>
        <w:sz w:val="20"/>
      </w:rPr>
      <w:t>CINET Secretariat</w:t>
    </w:r>
    <w:r w:rsidRPr="00A7638F">
      <w:rPr>
        <w:rFonts w:ascii="Arial" w:hAnsi="Arial" w:cs="Arial"/>
        <w:sz w:val="20"/>
      </w:rPr>
      <w:t xml:space="preserve">  Postbus 10  NL-406</w:t>
    </w:r>
    <w:r>
      <w:rPr>
        <w:rFonts w:ascii="Arial" w:hAnsi="Arial" w:cs="Arial"/>
        <w:sz w:val="20"/>
      </w:rPr>
      <w:t>0 GA  OPHEMERT  Tel. 0344 - 65 04</w:t>
    </w:r>
    <w:r w:rsidRPr="00A7638F">
      <w:rPr>
        <w:rFonts w:ascii="Arial" w:hAnsi="Arial" w:cs="Arial"/>
        <w:sz w:val="20"/>
      </w:rPr>
      <w:t xml:space="preserve"> 3</w:t>
    </w:r>
    <w:r>
      <w:rPr>
        <w:rFonts w:ascii="Arial" w:hAnsi="Arial" w:cs="Arial"/>
        <w:sz w:val="20"/>
      </w:rPr>
      <w:t>0</w:t>
    </w:r>
    <w:r w:rsidRPr="00A7638F">
      <w:rPr>
        <w:rFonts w:ascii="Arial" w:hAnsi="Arial" w:cs="Arial"/>
        <w:sz w:val="20"/>
      </w:rPr>
      <w:t xml:space="preserve">  Fax. 0344 - 65 26 65</w:t>
    </w:r>
  </w:p>
  <w:p w14:paraId="657534AD" w14:textId="77777777" w:rsidR="001E4B07" w:rsidRPr="00A7638F" w:rsidRDefault="001E4B07" w:rsidP="001E4B07">
    <w:pPr>
      <w:pStyle w:val="Voettekst"/>
      <w:pBdr>
        <w:top w:val="single" w:sz="4" w:space="6" w:color="auto"/>
      </w:pBdr>
      <w:jc w:val="center"/>
      <w:rPr>
        <w:rFonts w:ascii="Arial" w:hAnsi="Arial" w:cs="Arial"/>
        <w:sz w:val="20"/>
        <w:lang w:val="de-DE"/>
      </w:rPr>
    </w:pPr>
    <w:r w:rsidRPr="00A7638F">
      <w:rPr>
        <w:rFonts w:ascii="Arial" w:hAnsi="Arial" w:cs="Arial"/>
        <w:i/>
        <w:sz w:val="20"/>
        <w:lang w:val="de-DE"/>
      </w:rPr>
      <w:t>e-mail</w:t>
    </w:r>
    <w:r>
      <w:rPr>
        <w:rFonts w:ascii="Arial" w:hAnsi="Arial" w:cs="Arial"/>
        <w:sz w:val="20"/>
        <w:lang w:val="de-DE"/>
      </w:rPr>
      <w:t xml:space="preserve"> cinet</w:t>
    </w:r>
    <w:r w:rsidRPr="00A7638F">
      <w:rPr>
        <w:rFonts w:ascii="Arial" w:hAnsi="Arial" w:cs="Arial"/>
        <w:sz w:val="20"/>
        <w:lang w:val="de-DE"/>
      </w:rPr>
      <w:t>@</w:t>
    </w:r>
    <w:r>
      <w:rPr>
        <w:rFonts w:ascii="Arial" w:hAnsi="Arial" w:cs="Arial"/>
        <w:sz w:val="20"/>
        <w:lang w:val="de-DE"/>
      </w:rPr>
      <w:t>cinet-online.com</w:t>
    </w:r>
    <w:r w:rsidRPr="00A7638F">
      <w:rPr>
        <w:rFonts w:ascii="Arial" w:hAnsi="Arial" w:cs="Arial"/>
        <w:i/>
        <w:sz w:val="20"/>
        <w:lang w:val="de-DE"/>
      </w:rPr>
      <w:t xml:space="preserve"> Website</w:t>
    </w:r>
    <w:r w:rsidRPr="00A7638F">
      <w:rPr>
        <w:rFonts w:ascii="Arial" w:hAnsi="Arial" w:cs="Arial"/>
        <w:sz w:val="20"/>
        <w:lang w:val="de-DE"/>
      </w:rPr>
      <w:t xml:space="preserve"> www.</w:t>
    </w:r>
    <w:r>
      <w:rPr>
        <w:rFonts w:ascii="Arial" w:hAnsi="Arial" w:cs="Arial"/>
        <w:sz w:val="20"/>
        <w:lang w:val="de-DE"/>
      </w:rPr>
      <w:t>cinet-online.com</w:t>
    </w:r>
  </w:p>
  <w:p w14:paraId="5C72C91B" w14:textId="77777777" w:rsidR="001E4B07" w:rsidRDefault="001E4B07">
    <w:pPr>
      <w:pStyle w:val="Voettekst"/>
    </w:pPr>
  </w:p>
  <w:p w14:paraId="3A99FF1B" w14:textId="77777777" w:rsidR="001E4B07" w:rsidRDefault="001E4B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9CDDE" w14:textId="77777777" w:rsidR="006747AC" w:rsidRDefault="006747AC" w:rsidP="00BF1BBC">
      <w:pPr>
        <w:spacing w:after="0" w:line="240" w:lineRule="auto"/>
      </w:pPr>
      <w:r>
        <w:separator/>
      </w:r>
    </w:p>
  </w:footnote>
  <w:footnote w:type="continuationSeparator" w:id="0">
    <w:p w14:paraId="676FB8F3" w14:textId="77777777" w:rsidR="006747AC" w:rsidRDefault="006747AC" w:rsidP="00BF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203BD" w14:textId="77777777" w:rsidR="00612EEC" w:rsidRDefault="00612EEC" w:rsidP="00612EEC">
    <w:pPr>
      <w:spacing w:after="0"/>
      <w:rPr>
        <w:sz w:val="20"/>
      </w:rPr>
    </w:pPr>
    <w:r>
      <w:rPr>
        <w:noProof/>
        <w:lang w:val="en-US" w:eastAsia="zh-CN"/>
      </w:rPr>
      <w:drawing>
        <wp:inline distT="0" distB="0" distL="0" distR="0" wp14:anchorId="6DB40832" wp14:editId="2EAB55F5">
          <wp:extent cx="4762500" cy="10287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65C99" w14:textId="77777777" w:rsidR="00612EEC" w:rsidRPr="00612EEC" w:rsidRDefault="007726C9" w:rsidP="00612EEC">
    <w:pPr>
      <w:spacing w:after="0"/>
      <w:rPr>
        <w:sz w:val="20"/>
      </w:rPr>
    </w:pPr>
    <w:r>
      <w:rPr>
        <w:sz w:val="20"/>
      </w:rPr>
      <w:t>09101707230</w:t>
    </w:r>
    <w:r w:rsidR="000037F4">
      <w:rPr>
        <w:sz w:val="20"/>
      </w:rPr>
      <w:tab/>
    </w:r>
    <w:r w:rsidR="000037F4">
      <w:rPr>
        <w:sz w:val="20"/>
      </w:rPr>
      <w:tab/>
    </w:r>
    <w:r w:rsidR="000037F4">
      <w:rPr>
        <w:sz w:val="20"/>
      </w:rPr>
      <w:tab/>
    </w:r>
    <w:r w:rsidR="000037F4">
      <w:rPr>
        <w:sz w:val="20"/>
      </w:rPr>
      <w:tab/>
    </w:r>
    <w:r w:rsidR="000037F4">
      <w:rPr>
        <w:sz w:val="20"/>
      </w:rPr>
      <w:tab/>
    </w:r>
    <w:r w:rsidR="000037F4">
      <w:rPr>
        <w:sz w:val="20"/>
      </w:rPr>
      <w:tab/>
    </w:r>
    <w:r w:rsidR="000037F4">
      <w:rPr>
        <w:sz w:val="20"/>
      </w:rPr>
      <w:tab/>
    </w:r>
    <w:r w:rsidR="000037F4">
      <w:rPr>
        <w:sz w:val="20"/>
      </w:rPr>
      <w:tab/>
    </w:r>
    <w:r w:rsidR="000037F4">
      <w:rPr>
        <w:sz w:val="20"/>
      </w:rPr>
      <w:tab/>
    </w:r>
    <w:r w:rsidR="000037F4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47F2"/>
    <w:multiLevelType w:val="hybridMultilevel"/>
    <w:tmpl w:val="83CA4E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6AC"/>
    <w:multiLevelType w:val="hybridMultilevel"/>
    <w:tmpl w:val="92847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4CF"/>
    <w:multiLevelType w:val="hybridMultilevel"/>
    <w:tmpl w:val="B972C724"/>
    <w:lvl w:ilvl="0" w:tplc="A630F1B8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D8C"/>
    <w:multiLevelType w:val="hybridMultilevel"/>
    <w:tmpl w:val="37727F38"/>
    <w:lvl w:ilvl="0" w:tplc="2E225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044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A9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B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4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4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67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A6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C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9C7"/>
    <w:multiLevelType w:val="multilevel"/>
    <w:tmpl w:val="F6A83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32A15"/>
    <w:multiLevelType w:val="multilevel"/>
    <w:tmpl w:val="417C81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B4B4275"/>
    <w:multiLevelType w:val="hybridMultilevel"/>
    <w:tmpl w:val="6DB63B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CCC"/>
    <w:multiLevelType w:val="hybridMultilevel"/>
    <w:tmpl w:val="397CC57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506A"/>
    <w:multiLevelType w:val="hybridMultilevel"/>
    <w:tmpl w:val="8124A22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2201E"/>
    <w:multiLevelType w:val="hybridMultilevel"/>
    <w:tmpl w:val="ACD02A7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1C3B"/>
    <w:multiLevelType w:val="multilevel"/>
    <w:tmpl w:val="201AD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C556159"/>
    <w:multiLevelType w:val="hybridMultilevel"/>
    <w:tmpl w:val="A7C007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05FBC"/>
    <w:multiLevelType w:val="hybridMultilevel"/>
    <w:tmpl w:val="01F67C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E1113"/>
    <w:multiLevelType w:val="hybridMultilevel"/>
    <w:tmpl w:val="70CCAAB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34BC6"/>
    <w:multiLevelType w:val="hybridMultilevel"/>
    <w:tmpl w:val="8B48D240"/>
    <w:lvl w:ilvl="0" w:tplc="28E411BA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58A3D3B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81525"/>
    <w:multiLevelType w:val="hybridMultilevel"/>
    <w:tmpl w:val="DAA2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37A0B"/>
    <w:multiLevelType w:val="hybridMultilevel"/>
    <w:tmpl w:val="6AA48F8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EA607DD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3AB5"/>
    <w:multiLevelType w:val="multilevel"/>
    <w:tmpl w:val="DC7CFF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BC13D5D"/>
    <w:multiLevelType w:val="hybridMultilevel"/>
    <w:tmpl w:val="804EA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145ED"/>
    <w:multiLevelType w:val="hybridMultilevel"/>
    <w:tmpl w:val="9C7E027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15019"/>
    <w:multiLevelType w:val="multilevel"/>
    <w:tmpl w:val="201AD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2C024F7"/>
    <w:multiLevelType w:val="hybridMultilevel"/>
    <w:tmpl w:val="6018F7A8"/>
    <w:lvl w:ilvl="0" w:tplc="B71E8A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B3F23"/>
    <w:multiLevelType w:val="hybridMultilevel"/>
    <w:tmpl w:val="A3380FD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FB5113"/>
    <w:multiLevelType w:val="hybridMultilevel"/>
    <w:tmpl w:val="B9F814AE"/>
    <w:lvl w:ilvl="0" w:tplc="272C17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2289"/>
    <w:multiLevelType w:val="hybridMultilevel"/>
    <w:tmpl w:val="453201D2"/>
    <w:lvl w:ilvl="0" w:tplc="3D401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5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5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A6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4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6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6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C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03602"/>
    <w:multiLevelType w:val="hybridMultilevel"/>
    <w:tmpl w:val="3EE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E10"/>
    <w:multiLevelType w:val="hybridMultilevel"/>
    <w:tmpl w:val="083A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F14EF"/>
    <w:multiLevelType w:val="multilevel"/>
    <w:tmpl w:val="201AD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73277598"/>
    <w:multiLevelType w:val="hybridMultilevel"/>
    <w:tmpl w:val="BE5C5546"/>
    <w:lvl w:ilvl="0" w:tplc="78EEB17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6F724E"/>
    <w:multiLevelType w:val="hybridMultilevel"/>
    <w:tmpl w:val="BCF2434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55105"/>
    <w:multiLevelType w:val="hybridMultilevel"/>
    <w:tmpl w:val="C52E05A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04E68"/>
    <w:multiLevelType w:val="hybridMultilevel"/>
    <w:tmpl w:val="15D27602"/>
    <w:lvl w:ilvl="0" w:tplc="4AF85FEA">
      <w:start w:val="1"/>
      <w:numFmt w:val="lowerLetter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13575B"/>
    <w:multiLevelType w:val="hybridMultilevel"/>
    <w:tmpl w:val="1032BF7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22C2"/>
    <w:multiLevelType w:val="multilevel"/>
    <w:tmpl w:val="36E0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3D30A8"/>
    <w:multiLevelType w:val="hybridMultilevel"/>
    <w:tmpl w:val="BFA0E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E5859"/>
    <w:multiLevelType w:val="hybridMultilevel"/>
    <w:tmpl w:val="32823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2"/>
  </w:num>
  <w:num w:numId="4">
    <w:abstractNumId w:val="33"/>
  </w:num>
  <w:num w:numId="5">
    <w:abstractNumId w:val="4"/>
  </w:num>
  <w:num w:numId="6">
    <w:abstractNumId w:val="30"/>
  </w:num>
  <w:num w:numId="7">
    <w:abstractNumId w:val="26"/>
  </w:num>
  <w:num w:numId="8">
    <w:abstractNumId w:val="3"/>
  </w:num>
  <w:num w:numId="9">
    <w:abstractNumId w:val="17"/>
  </w:num>
  <w:num w:numId="10">
    <w:abstractNumId w:val="1"/>
  </w:num>
  <w:num w:numId="11">
    <w:abstractNumId w:val="23"/>
  </w:num>
  <w:num w:numId="12">
    <w:abstractNumId w:val="9"/>
  </w:num>
  <w:num w:numId="13">
    <w:abstractNumId w:val="31"/>
  </w:num>
  <w:num w:numId="14">
    <w:abstractNumId w:val="8"/>
  </w:num>
  <w:num w:numId="15">
    <w:abstractNumId w:val="32"/>
  </w:num>
  <w:num w:numId="16">
    <w:abstractNumId w:val="13"/>
  </w:num>
  <w:num w:numId="17">
    <w:abstractNumId w:val="12"/>
  </w:num>
  <w:num w:numId="18">
    <w:abstractNumId w:val="6"/>
  </w:num>
  <w:num w:numId="19">
    <w:abstractNumId w:val="7"/>
  </w:num>
  <w:num w:numId="20">
    <w:abstractNumId w:val="21"/>
  </w:num>
  <w:num w:numId="21">
    <w:abstractNumId w:val="34"/>
  </w:num>
  <w:num w:numId="22">
    <w:abstractNumId w:val="0"/>
  </w:num>
  <w:num w:numId="23">
    <w:abstractNumId w:val="24"/>
  </w:num>
  <w:num w:numId="24">
    <w:abstractNumId w:val="37"/>
  </w:num>
  <w:num w:numId="25">
    <w:abstractNumId w:val="36"/>
  </w:num>
  <w:num w:numId="26">
    <w:abstractNumId w:val="11"/>
  </w:num>
  <w:num w:numId="27">
    <w:abstractNumId w:val="16"/>
  </w:num>
  <w:num w:numId="28">
    <w:abstractNumId w:val="28"/>
  </w:num>
  <w:num w:numId="29">
    <w:abstractNumId w:val="15"/>
  </w:num>
  <w:num w:numId="30">
    <w:abstractNumId w:val="20"/>
  </w:num>
  <w:num w:numId="31">
    <w:abstractNumId w:val="18"/>
  </w:num>
  <w:num w:numId="32">
    <w:abstractNumId w:val="25"/>
  </w:num>
  <w:num w:numId="33">
    <w:abstractNumId w:val="35"/>
  </w:num>
  <w:num w:numId="34">
    <w:abstractNumId w:val="19"/>
  </w:num>
  <w:num w:numId="35">
    <w:abstractNumId w:val="29"/>
  </w:num>
  <w:num w:numId="36">
    <w:abstractNumId w:val="10"/>
  </w:num>
  <w:num w:numId="37">
    <w:abstractNumId w:val="2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0A"/>
    <w:rsid w:val="000037F4"/>
    <w:rsid w:val="00045B5F"/>
    <w:rsid w:val="0008790D"/>
    <w:rsid w:val="000B00AC"/>
    <w:rsid w:val="000F578A"/>
    <w:rsid w:val="000F730C"/>
    <w:rsid w:val="00110645"/>
    <w:rsid w:val="00110FA6"/>
    <w:rsid w:val="00173249"/>
    <w:rsid w:val="00187348"/>
    <w:rsid w:val="00194DEF"/>
    <w:rsid w:val="001C0249"/>
    <w:rsid w:val="001E4B07"/>
    <w:rsid w:val="00211051"/>
    <w:rsid w:val="00221896"/>
    <w:rsid w:val="00226865"/>
    <w:rsid w:val="002475EE"/>
    <w:rsid w:val="00263D5A"/>
    <w:rsid w:val="00276AD1"/>
    <w:rsid w:val="002918C0"/>
    <w:rsid w:val="002B2695"/>
    <w:rsid w:val="002C436A"/>
    <w:rsid w:val="002F650A"/>
    <w:rsid w:val="00304DE9"/>
    <w:rsid w:val="0031743E"/>
    <w:rsid w:val="00322188"/>
    <w:rsid w:val="003371FE"/>
    <w:rsid w:val="003C5A5C"/>
    <w:rsid w:val="003F3694"/>
    <w:rsid w:val="004345EF"/>
    <w:rsid w:val="00447746"/>
    <w:rsid w:val="00464B8D"/>
    <w:rsid w:val="004F4217"/>
    <w:rsid w:val="0056698B"/>
    <w:rsid w:val="005A77EE"/>
    <w:rsid w:val="005B6EB5"/>
    <w:rsid w:val="005C04FD"/>
    <w:rsid w:val="005C16E0"/>
    <w:rsid w:val="005C4BE7"/>
    <w:rsid w:val="00612EEC"/>
    <w:rsid w:val="006432E1"/>
    <w:rsid w:val="006747AC"/>
    <w:rsid w:val="006869F0"/>
    <w:rsid w:val="00691D5D"/>
    <w:rsid w:val="00692B0A"/>
    <w:rsid w:val="006E1BE2"/>
    <w:rsid w:val="006F194D"/>
    <w:rsid w:val="0072180A"/>
    <w:rsid w:val="00731886"/>
    <w:rsid w:val="00752148"/>
    <w:rsid w:val="007726C9"/>
    <w:rsid w:val="00772FEC"/>
    <w:rsid w:val="007C6ADB"/>
    <w:rsid w:val="007D0EAB"/>
    <w:rsid w:val="007D280B"/>
    <w:rsid w:val="007F4FDE"/>
    <w:rsid w:val="007F65C2"/>
    <w:rsid w:val="00802F07"/>
    <w:rsid w:val="00807804"/>
    <w:rsid w:val="00832C44"/>
    <w:rsid w:val="00893A3D"/>
    <w:rsid w:val="008C583F"/>
    <w:rsid w:val="008E24F6"/>
    <w:rsid w:val="008E734B"/>
    <w:rsid w:val="00907210"/>
    <w:rsid w:val="00926A90"/>
    <w:rsid w:val="00946664"/>
    <w:rsid w:val="00975503"/>
    <w:rsid w:val="00994AB8"/>
    <w:rsid w:val="009B2F36"/>
    <w:rsid w:val="009D1B33"/>
    <w:rsid w:val="009E1AD6"/>
    <w:rsid w:val="009F0EAA"/>
    <w:rsid w:val="00A25727"/>
    <w:rsid w:val="00A34EE2"/>
    <w:rsid w:val="00A912F8"/>
    <w:rsid w:val="00AA23D8"/>
    <w:rsid w:val="00AB66A5"/>
    <w:rsid w:val="00AB72E2"/>
    <w:rsid w:val="00AC13C3"/>
    <w:rsid w:val="00AD767C"/>
    <w:rsid w:val="00AE57B4"/>
    <w:rsid w:val="00AF566C"/>
    <w:rsid w:val="00B003FD"/>
    <w:rsid w:val="00B1006F"/>
    <w:rsid w:val="00B111D2"/>
    <w:rsid w:val="00B16CC0"/>
    <w:rsid w:val="00B80AA1"/>
    <w:rsid w:val="00B86ABB"/>
    <w:rsid w:val="00BB0A93"/>
    <w:rsid w:val="00BB3A28"/>
    <w:rsid w:val="00BB42EA"/>
    <w:rsid w:val="00BC3239"/>
    <w:rsid w:val="00BF1BBC"/>
    <w:rsid w:val="00C24240"/>
    <w:rsid w:val="00C833AB"/>
    <w:rsid w:val="00CA1F98"/>
    <w:rsid w:val="00CD243C"/>
    <w:rsid w:val="00CD69CF"/>
    <w:rsid w:val="00D87857"/>
    <w:rsid w:val="00D91E2A"/>
    <w:rsid w:val="00DE33B3"/>
    <w:rsid w:val="00DF1C15"/>
    <w:rsid w:val="00E03551"/>
    <w:rsid w:val="00E2006F"/>
    <w:rsid w:val="00E3563A"/>
    <w:rsid w:val="00E35A32"/>
    <w:rsid w:val="00E43A5E"/>
    <w:rsid w:val="00EC3334"/>
    <w:rsid w:val="00F0075A"/>
    <w:rsid w:val="00F14BF6"/>
    <w:rsid w:val="00F165AE"/>
    <w:rsid w:val="00F21786"/>
    <w:rsid w:val="00F242F7"/>
    <w:rsid w:val="00F86C99"/>
    <w:rsid w:val="00FB331B"/>
    <w:rsid w:val="00FC6658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355F"/>
  <w15:docId w15:val="{43D07BD1-A5BD-4695-9DA3-630B0958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F1B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BF1B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BF1B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80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BF1BBC"/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BF1BBC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BF1BBC"/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1BBC"/>
    <w:rPr>
      <w:color w:val="0000FF"/>
      <w:u w:val="single"/>
    </w:rPr>
  </w:style>
  <w:style w:type="paragraph" w:styleId="Normaalweb">
    <w:name w:val="Normal (Web)"/>
    <w:basedOn w:val="Standaard"/>
    <w:uiPriority w:val="99"/>
    <w:rsid w:val="00BF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GevolgdeHyperlink">
    <w:name w:val="FollowedHyperlink"/>
    <w:rsid w:val="00BF1BBC"/>
    <w:rPr>
      <w:color w:val="800080"/>
      <w:u w:val="single"/>
    </w:rPr>
  </w:style>
  <w:style w:type="paragraph" w:styleId="Ballontekst">
    <w:name w:val="Balloon Text"/>
    <w:basedOn w:val="Standaard"/>
    <w:link w:val="BallontekstChar"/>
    <w:semiHidden/>
    <w:rsid w:val="00BF1BBC"/>
    <w:pPr>
      <w:spacing w:after="0" w:line="240" w:lineRule="auto"/>
    </w:pPr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BF1BBC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1BB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unhideWhenUsed/>
    <w:rsid w:val="00BF1BBC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B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BF1BB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hps">
    <w:name w:val="hps"/>
    <w:basedOn w:val="Standaardalinea-lettertype"/>
    <w:rsid w:val="007D280B"/>
  </w:style>
  <w:style w:type="character" w:customStyle="1" w:styleId="shorttext">
    <w:name w:val="short_text"/>
    <w:basedOn w:val="Standaardalinea-lettertype"/>
    <w:rsid w:val="007D280B"/>
  </w:style>
  <w:style w:type="character" w:styleId="Verwijzingopmerking">
    <w:name w:val="annotation reference"/>
    <w:uiPriority w:val="99"/>
    <w:semiHidden/>
    <w:unhideWhenUsed/>
    <w:rsid w:val="005C16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16E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E4B07"/>
    <w:pPr>
      <w:spacing w:after="0" w:line="240" w:lineRule="auto"/>
    </w:pPr>
    <w:rPr>
      <w:rFonts w:ascii="Calibri" w:hAnsi="Calibri"/>
      <w:szCs w:val="21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4B07"/>
    <w:rPr>
      <w:rFonts w:ascii="Calibri" w:hAnsi="Calibri"/>
      <w:szCs w:val="2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00A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00AC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4B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inet@cinet-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.google.com/translate?hl=nl&amp;prev=_t&amp;sl=auto&amp;tl=el&amp;u=http://www.wetransfe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Κόστος</a:t>
            </a:r>
            <a:r>
              <a:rPr lang="en-US"/>
              <a:t> (in %)</a:t>
            </a:r>
          </a:p>
        </c:rich>
      </c:tx>
      <c:layout>
        <c:manualLayout>
          <c:xMode val="edge"/>
          <c:yMode val="edge"/>
          <c:x val="0.42331018518518521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Cost (in 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C7-47F3-B7BE-4B086F3B26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8C7-47F3-B7BE-4B086F3B26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8C7-47F3-B7BE-4B086F3B26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8C7-47F3-B7BE-4B086F3B26C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8C7-47F3-B7BE-4B086F3B26C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8C7-47F3-B7BE-4B086F3B26C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8C7-47F3-B7BE-4B086F3B26C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8C7-47F3-B7BE-4B086F3B26C1}"/>
              </c:ext>
            </c:extLst>
          </c:dPt>
          <c:cat>
            <c:strRef>
              <c:f>Blad1!$A$2:$A$8</c:f>
              <c:strCache>
                <c:ptCount val="7"/>
                <c:pt idx="0">
                  <c:v>HR</c:v>
                </c:pt>
                <c:pt idx="1">
                  <c:v>Machinery</c:v>
                </c:pt>
                <c:pt idx="2">
                  <c:v>Chemicals</c:v>
                </c:pt>
                <c:pt idx="3">
                  <c:v>Transport</c:v>
                </c:pt>
                <c:pt idx="4">
                  <c:v>Marketing</c:v>
                </c:pt>
                <c:pt idx="5">
                  <c:v>Facilities (rent etc.)</c:v>
                </c:pt>
                <c:pt idx="6">
                  <c:v>Other</c:v>
                </c:pt>
              </c:strCache>
            </c:strRef>
          </c:cat>
          <c:val>
            <c:numRef>
              <c:f>Blad1!$B$2:$B$8</c:f>
              <c:numCache>
                <c:formatCode>General</c:formatCode>
                <c:ptCount val="7"/>
                <c:pt idx="0">
                  <c:v>15</c:v>
                </c:pt>
                <c:pt idx="1">
                  <c:v>20</c:v>
                </c:pt>
                <c:pt idx="2">
                  <c:v>20</c:v>
                </c:pt>
                <c:pt idx="3">
                  <c:v>10</c:v>
                </c:pt>
                <c:pt idx="4">
                  <c:v>10</c:v>
                </c:pt>
                <c:pt idx="5">
                  <c:v>15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8C7-47F3-B7BE-4B086F3B26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B441-BD70-4326-82EA-2F0F2690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1547</Words>
  <Characters>8511</Characters>
  <Application>Microsoft Office Word</Application>
  <DocSecurity>0</DocSecurity>
  <Lines>70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bureau09</dc:creator>
  <cp:lastModifiedBy>Cinet Support</cp:lastModifiedBy>
  <cp:revision>9</cp:revision>
  <cp:lastPrinted>2020-01-29T08:02:00Z</cp:lastPrinted>
  <dcterms:created xsi:type="dcterms:W3CDTF">2020-02-20T10:08:00Z</dcterms:created>
  <dcterms:modified xsi:type="dcterms:W3CDTF">2020-02-21T07:50:00Z</dcterms:modified>
</cp:coreProperties>
</file>