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64236" w14:textId="77777777" w:rsidR="00810A3D" w:rsidRDefault="00497FC2">
      <w:pPr>
        <w:spacing w:after="0"/>
        <w:jc w:val="center"/>
        <w:rPr>
          <w:b/>
          <w:sz w:val="32"/>
          <w:szCs w:val="32"/>
        </w:rPr>
      </w:pPr>
      <w:r>
        <w:rPr>
          <w:b/>
          <w:sz w:val="32"/>
          <w:szCs w:val="32"/>
        </w:rPr>
        <w:t>Reply form CINET Growth Hacker Award 2024</w:t>
      </w:r>
    </w:p>
    <w:p w14:paraId="4736F07A" w14:textId="77777777" w:rsidR="00810A3D" w:rsidRDefault="00810A3D">
      <w:pPr>
        <w:pBdr>
          <w:top w:val="single" w:sz="4" w:space="1" w:color="000000"/>
        </w:pBdr>
        <w:spacing w:after="0"/>
        <w:rPr>
          <w:rFonts w:ascii="Arial" w:eastAsia="Arial" w:hAnsi="Arial" w:cs="Arial"/>
          <w:sz w:val="20"/>
          <w:szCs w:val="20"/>
        </w:rPr>
      </w:pPr>
    </w:p>
    <w:p w14:paraId="21B45083" w14:textId="77777777" w:rsidR="00810A3D" w:rsidRPr="00F75ED2" w:rsidRDefault="00497FC2">
      <w:pPr>
        <w:pBdr>
          <w:top w:val="single" w:sz="4" w:space="1" w:color="000000"/>
        </w:pBdr>
        <w:rPr>
          <w:rFonts w:ascii="Arial" w:eastAsia="Arial" w:hAnsi="Arial" w:cs="Arial"/>
        </w:rPr>
      </w:pPr>
      <w:r w:rsidRPr="00F75ED2">
        <w:rPr>
          <w:rFonts w:ascii="Arial" w:eastAsia="Arial" w:hAnsi="Arial" w:cs="Arial"/>
        </w:rPr>
        <w:t xml:space="preserve">This award is focused on market growth for the professional textile care industry by taking market share from the domestic laundry segment. This is visualized in the below figure. </w:t>
      </w:r>
    </w:p>
    <w:p w14:paraId="1D81836A" w14:textId="77777777" w:rsidR="00810A3D" w:rsidRDefault="00497FC2">
      <w:pPr>
        <w:pBdr>
          <w:top w:val="single" w:sz="4" w:space="1" w:color="000000"/>
        </w:pBdr>
        <w:jc w:val="center"/>
        <w:rPr>
          <w:rFonts w:ascii="Arial" w:eastAsia="Arial" w:hAnsi="Arial" w:cs="Arial"/>
          <w:sz w:val="20"/>
          <w:szCs w:val="20"/>
        </w:rPr>
      </w:pPr>
      <w:r>
        <w:rPr>
          <w:rFonts w:ascii="Arial" w:eastAsia="Arial" w:hAnsi="Arial" w:cs="Arial"/>
          <w:noProof/>
          <w:sz w:val="20"/>
          <w:szCs w:val="20"/>
        </w:rPr>
        <w:drawing>
          <wp:inline distT="114300" distB="114300" distL="114300" distR="114300" wp14:anchorId="1F69D919" wp14:editId="3ABA4C0E">
            <wp:extent cx="3940013" cy="2708759"/>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940013" cy="2708759"/>
                    </a:xfrm>
                    <a:prstGeom prst="rect">
                      <a:avLst/>
                    </a:prstGeom>
                    <a:ln/>
                  </pic:spPr>
                </pic:pic>
              </a:graphicData>
            </a:graphic>
          </wp:inline>
        </w:drawing>
      </w:r>
    </w:p>
    <w:p w14:paraId="0C9B3A79" w14:textId="716D703D" w:rsidR="00810A3D" w:rsidRPr="00F75ED2" w:rsidRDefault="00497FC2">
      <w:pPr>
        <w:pBdr>
          <w:top w:val="single" w:sz="4" w:space="1" w:color="000000"/>
        </w:pBdr>
        <w:rPr>
          <w:rFonts w:ascii="Arial" w:eastAsia="Arial" w:hAnsi="Arial" w:cs="Arial"/>
          <w:b/>
        </w:rPr>
      </w:pPr>
      <w:r w:rsidRPr="00F75ED2">
        <w:rPr>
          <w:rFonts w:ascii="Arial" w:eastAsia="Arial" w:hAnsi="Arial" w:cs="Arial"/>
        </w:rPr>
        <w:t xml:space="preserve">In this reply form you can showcase how your business is pushing industry growth. With this award CINET has the objective to stimulate PTC companies to service customer groups which weren’t serviced before, resulting in industry growth. This award is connected to the Global Best Practice Awards program. It will provide a benchmark and platform for the new state of the art in textile care. </w:t>
      </w:r>
      <w:r w:rsidRPr="00F75ED2">
        <w:rPr>
          <w:rFonts w:ascii="Arial" w:eastAsia="Arial" w:hAnsi="Arial" w:cs="Arial"/>
        </w:rPr>
        <w:br/>
      </w:r>
      <w:r w:rsidRPr="00F75ED2">
        <w:rPr>
          <w:rFonts w:ascii="Arial" w:eastAsia="Arial" w:hAnsi="Arial" w:cs="Arial"/>
        </w:rPr>
        <w:br/>
        <w:t xml:space="preserve">The deadline for the reply form is </w:t>
      </w:r>
      <w:r w:rsidRPr="00F75ED2">
        <w:rPr>
          <w:rFonts w:ascii="Arial" w:eastAsia="Arial" w:hAnsi="Arial" w:cs="Arial"/>
          <w:b/>
        </w:rPr>
        <w:t>September</w:t>
      </w:r>
      <w:r w:rsidR="00F75ED2" w:rsidRPr="00F75ED2">
        <w:rPr>
          <w:rFonts w:ascii="Arial" w:eastAsia="Arial" w:hAnsi="Arial" w:cs="Arial"/>
          <w:b/>
        </w:rPr>
        <w:t xml:space="preserve"> 10</w:t>
      </w:r>
      <w:r w:rsidR="00F75ED2" w:rsidRPr="00F75ED2">
        <w:rPr>
          <w:rFonts w:ascii="Arial" w:eastAsia="Arial" w:hAnsi="Arial" w:cs="Arial"/>
          <w:b/>
          <w:vertAlign w:val="superscript"/>
        </w:rPr>
        <w:t>th</w:t>
      </w:r>
      <w:r w:rsidR="00F75ED2" w:rsidRPr="00F75ED2">
        <w:rPr>
          <w:rFonts w:ascii="Arial" w:eastAsia="Arial" w:hAnsi="Arial" w:cs="Arial"/>
          <w:b/>
        </w:rPr>
        <w:t>,</w:t>
      </w:r>
      <w:r w:rsidRPr="00F75ED2">
        <w:rPr>
          <w:rFonts w:ascii="Arial" w:eastAsia="Arial" w:hAnsi="Arial" w:cs="Arial"/>
          <w:b/>
        </w:rPr>
        <w:t xml:space="preserve"> 2024.</w:t>
      </w:r>
    </w:p>
    <w:p w14:paraId="3A1EF9F1" w14:textId="77777777" w:rsidR="00810A3D" w:rsidRPr="00F75ED2" w:rsidRDefault="00497FC2">
      <w:pPr>
        <w:pBdr>
          <w:top w:val="single" w:sz="4" w:space="1" w:color="000000"/>
        </w:pBdr>
        <w:spacing w:after="0"/>
        <w:rPr>
          <w:rFonts w:ascii="Arial" w:eastAsia="Arial" w:hAnsi="Arial" w:cs="Arial"/>
        </w:rPr>
      </w:pPr>
      <w:r w:rsidRPr="00F75ED2">
        <w:rPr>
          <w:rFonts w:ascii="Arial" w:eastAsia="Arial" w:hAnsi="Arial" w:cs="Arial"/>
        </w:rPr>
        <w:t>The award will be presented in Frankfurt (8-9 November 2024). Nominees are invited and will be special guests of CINET on this event.</w:t>
      </w:r>
    </w:p>
    <w:p w14:paraId="51675F0D" w14:textId="77777777" w:rsidR="00810A3D" w:rsidRDefault="00810A3D">
      <w:pPr>
        <w:pBdr>
          <w:top w:val="single" w:sz="4" w:space="1" w:color="000000"/>
        </w:pBdr>
        <w:spacing w:after="0"/>
        <w:rPr>
          <w:rFonts w:ascii="Arial" w:eastAsia="Arial" w:hAnsi="Arial" w:cs="Arial"/>
          <w:sz w:val="20"/>
          <w:szCs w:val="20"/>
        </w:rPr>
      </w:pPr>
      <w:bookmarkStart w:id="0" w:name="_heading=h.gjdgxs" w:colFirst="0" w:colLast="0"/>
      <w:bookmarkEnd w:id="0"/>
    </w:p>
    <w:p w14:paraId="05B66106" w14:textId="77777777" w:rsidR="00810A3D" w:rsidRDefault="00497FC2">
      <w:pPr>
        <w:spacing w:line="288" w:lineRule="auto"/>
        <w:rPr>
          <w:rFonts w:ascii="Arial" w:eastAsia="Arial" w:hAnsi="Arial" w:cs="Arial"/>
          <w:b/>
          <w:sz w:val="20"/>
          <w:szCs w:val="20"/>
        </w:rPr>
      </w:pPr>
      <w:r>
        <w:rPr>
          <w:rFonts w:ascii="Arial" w:eastAsia="Arial" w:hAnsi="Arial" w:cs="Arial"/>
          <w:b/>
          <w:sz w:val="20"/>
          <w:szCs w:val="20"/>
        </w:rPr>
        <w:t>General company information</w:t>
      </w:r>
    </w:p>
    <w:tbl>
      <w:tblPr>
        <w:tblStyle w:val="a"/>
        <w:tblpPr w:leftFromText="180" w:rightFromText="180" w:topFromText="180" w:bottomFromText="180" w:vertAnchor="text" w:tblpX="-156"/>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7"/>
        <w:gridCol w:w="6881"/>
      </w:tblGrid>
      <w:tr w:rsidR="00810A3D" w14:paraId="350A48A9" w14:textId="77777777">
        <w:tc>
          <w:tcPr>
            <w:tcW w:w="2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B4DADA" w14:textId="77777777" w:rsidR="00810A3D" w:rsidRDefault="00497FC2">
            <w:pPr>
              <w:spacing w:line="288" w:lineRule="auto"/>
              <w:rPr>
                <w:rFonts w:ascii="Arial" w:eastAsia="Arial" w:hAnsi="Arial" w:cs="Arial"/>
                <w:sz w:val="20"/>
                <w:szCs w:val="20"/>
              </w:rPr>
            </w:pPr>
            <w:r>
              <w:rPr>
                <w:rFonts w:ascii="Arial" w:eastAsia="Arial" w:hAnsi="Arial" w:cs="Arial"/>
                <w:sz w:val="20"/>
                <w:szCs w:val="20"/>
              </w:rPr>
              <w:t>Name company</w:t>
            </w:r>
          </w:p>
        </w:tc>
        <w:tc>
          <w:tcPr>
            <w:tcW w:w="68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3CB575" w14:textId="77777777" w:rsidR="00810A3D" w:rsidRDefault="00810A3D">
            <w:pPr>
              <w:spacing w:line="288" w:lineRule="auto"/>
              <w:ind w:firstLine="72"/>
              <w:rPr>
                <w:rFonts w:ascii="Arial" w:eastAsia="Arial" w:hAnsi="Arial" w:cs="Arial"/>
                <w:sz w:val="20"/>
                <w:szCs w:val="20"/>
              </w:rPr>
            </w:pPr>
          </w:p>
        </w:tc>
      </w:tr>
      <w:tr w:rsidR="00810A3D" w14:paraId="653F1B2F" w14:textId="77777777">
        <w:tc>
          <w:tcPr>
            <w:tcW w:w="2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92384F" w14:textId="77777777" w:rsidR="00810A3D" w:rsidRDefault="00497FC2">
            <w:pPr>
              <w:spacing w:line="288" w:lineRule="auto"/>
              <w:rPr>
                <w:rFonts w:ascii="Arial" w:eastAsia="Arial" w:hAnsi="Arial" w:cs="Arial"/>
                <w:sz w:val="20"/>
                <w:szCs w:val="20"/>
              </w:rPr>
            </w:pPr>
            <w:r>
              <w:rPr>
                <w:rFonts w:ascii="Arial" w:eastAsia="Arial" w:hAnsi="Arial" w:cs="Arial"/>
                <w:sz w:val="20"/>
                <w:szCs w:val="20"/>
              </w:rPr>
              <w:t>Contact person</w:t>
            </w:r>
          </w:p>
        </w:tc>
        <w:tc>
          <w:tcPr>
            <w:tcW w:w="68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872264" w14:textId="77777777" w:rsidR="00810A3D" w:rsidRDefault="00810A3D">
            <w:pPr>
              <w:spacing w:line="288" w:lineRule="auto"/>
              <w:ind w:firstLine="72"/>
              <w:rPr>
                <w:rFonts w:ascii="Arial" w:eastAsia="Arial" w:hAnsi="Arial" w:cs="Arial"/>
                <w:sz w:val="20"/>
                <w:szCs w:val="20"/>
              </w:rPr>
            </w:pPr>
          </w:p>
        </w:tc>
      </w:tr>
      <w:tr w:rsidR="00810A3D" w14:paraId="4A040BAA" w14:textId="77777777">
        <w:tc>
          <w:tcPr>
            <w:tcW w:w="2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02D781" w14:textId="77777777" w:rsidR="00810A3D" w:rsidRDefault="00497FC2">
            <w:pPr>
              <w:spacing w:line="288" w:lineRule="auto"/>
              <w:rPr>
                <w:rFonts w:ascii="Arial" w:eastAsia="Arial" w:hAnsi="Arial" w:cs="Arial"/>
                <w:sz w:val="20"/>
                <w:szCs w:val="20"/>
              </w:rPr>
            </w:pPr>
            <w:r>
              <w:rPr>
                <w:rFonts w:ascii="Arial" w:eastAsia="Arial" w:hAnsi="Arial" w:cs="Arial"/>
                <w:sz w:val="20"/>
                <w:szCs w:val="20"/>
              </w:rPr>
              <w:t>Address</w:t>
            </w:r>
          </w:p>
        </w:tc>
        <w:tc>
          <w:tcPr>
            <w:tcW w:w="68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124C40" w14:textId="77777777" w:rsidR="00810A3D" w:rsidRDefault="00810A3D">
            <w:pPr>
              <w:spacing w:line="288" w:lineRule="auto"/>
              <w:rPr>
                <w:rFonts w:ascii="Arial" w:eastAsia="Arial" w:hAnsi="Arial" w:cs="Arial"/>
                <w:sz w:val="20"/>
                <w:szCs w:val="20"/>
              </w:rPr>
            </w:pPr>
          </w:p>
        </w:tc>
      </w:tr>
      <w:tr w:rsidR="00810A3D" w14:paraId="11C68133" w14:textId="77777777">
        <w:tc>
          <w:tcPr>
            <w:tcW w:w="2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405F7D" w14:textId="77777777" w:rsidR="00810A3D" w:rsidRDefault="00497FC2">
            <w:pPr>
              <w:spacing w:line="288" w:lineRule="auto"/>
              <w:rPr>
                <w:rFonts w:ascii="Arial" w:eastAsia="Arial" w:hAnsi="Arial" w:cs="Arial"/>
                <w:sz w:val="20"/>
                <w:szCs w:val="20"/>
              </w:rPr>
            </w:pPr>
            <w:r>
              <w:rPr>
                <w:rFonts w:ascii="Arial" w:eastAsia="Arial" w:hAnsi="Arial" w:cs="Arial"/>
                <w:sz w:val="20"/>
                <w:szCs w:val="20"/>
              </w:rPr>
              <w:t>Country</w:t>
            </w:r>
          </w:p>
        </w:tc>
        <w:tc>
          <w:tcPr>
            <w:tcW w:w="68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9BF302" w14:textId="77777777" w:rsidR="00810A3D" w:rsidRDefault="00810A3D">
            <w:pPr>
              <w:spacing w:line="288" w:lineRule="auto"/>
              <w:ind w:left="72"/>
              <w:rPr>
                <w:rFonts w:ascii="Arial" w:eastAsia="Arial" w:hAnsi="Arial" w:cs="Arial"/>
                <w:sz w:val="20"/>
                <w:szCs w:val="20"/>
              </w:rPr>
            </w:pPr>
          </w:p>
        </w:tc>
      </w:tr>
      <w:tr w:rsidR="00810A3D" w14:paraId="1D8A2673" w14:textId="77777777">
        <w:tc>
          <w:tcPr>
            <w:tcW w:w="2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57438B" w14:textId="77777777" w:rsidR="00810A3D" w:rsidRDefault="00497FC2">
            <w:pPr>
              <w:spacing w:line="288" w:lineRule="auto"/>
              <w:rPr>
                <w:rFonts w:ascii="Arial" w:eastAsia="Arial" w:hAnsi="Arial" w:cs="Arial"/>
                <w:sz w:val="20"/>
                <w:szCs w:val="20"/>
              </w:rPr>
            </w:pPr>
            <w:r>
              <w:rPr>
                <w:rFonts w:ascii="Arial" w:eastAsia="Arial" w:hAnsi="Arial" w:cs="Arial"/>
                <w:sz w:val="20"/>
                <w:szCs w:val="20"/>
              </w:rPr>
              <w:t>Phone number</w:t>
            </w:r>
          </w:p>
        </w:tc>
        <w:tc>
          <w:tcPr>
            <w:tcW w:w="68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C6DFF2" w14:textId="77777777" w:rsidR="00810A3D" w:rsidRDefault="00810A3D">
            <w:pPr>
              <w:spacing w:line="288" w:lineRule="auto"/>
              <w:ind w:left="72"/>
              <w:rPr>
                <w:rFonts w:ascii="Arial" w:eastAsia="Arial" w:hAnsi="Arial" w:cs="Arial"/>
                <w:sz w:val="20"/>
                <w:szCs w:val="20"/>
              </w:rPr>
            </w:pPr>
          </w:p>
        </w:tc>
      </w:tr>
      <w:tr w:rsidR="00810A3D" w14:paraId="593176C7" w14:textId="77777777">
        <w:tc>
          <w:tcPr>
            <w:tcW w:w="2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F1D3F5" w14:textId="77777777" w:rsidR="00810A3D" w:rsidRDefault="00497FC2">
            <w:pPr>
              <w:spacing w:line="288" w:lineRule="auto"/>
              <w:rPr>
                <w:rFonts w:ascii="Arial" w:eastAsia="Arial" w:hAnsi="Arial" w:cs="Arial"/>
                <w:sz w:val="20"/>
                <w:szCs w:val="20"/>
              </w:rPr>
            </w:pPr>
            <w:r>
              <w:rPr>
                <w:rFonts w:ascii="Arial" w:eastAsia="Arial" w:hAnsi="Arial" w:cs="Arial"/>
                <w:sz w:val="20"/>
                <w:szCs w:val="20"/>
              </w:rPr>
              <w:t>email address</w:t>
            </w:r>
          </w:p>
        </w:tc>
        <w:tc>
          <w:tcPr>
            <w:tcW w:w="68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5D3119" w14:textId="77777777" w:rsidR="00810A3D" w:rsidRDefault="00810A3D">
            <w:pPr>
              <w:spacing w:line="288" w:lineRule="auto"/>
              <w:ind w:left="72"/>
              <w:rPr>
                <w:rFonts w:ascii="Arial" w:eastAsia="Arial" w:hAnsi="Arial" w:cs="Arial"/>
                <w:sz w:val="20"/>
                <w:szCs w:val="20"/>
              </w:rPr>
            </w:pPr>
          </w:p>
        </w:tc>
      </w:tr>
    </w:tbl>
    <w:p w14:paraId="7D7631D5" w14:textId="77777777" w:rsidR="005F379A" w:rsidRDefault="005F379A">
      <w:pPr>
        <w:spacing w:line="288" w:lineRule="auto"/>
        <w:rPr>
          <w:rFonts w:ascii="Arial" w:eastAsia="Arial" w:hAnsi="Arial" w:cs="Arial"/>
          <w:b/>
          <w:u w:val="single"/>
        </w:rPr>
      </w:pPr>
    </w:p>
    <w:p w14:paraId="59A6A34F" w14:textId="2AF4693E" w:rsidR="00810A3D" w:rsidRDefault="00497FC2">
      <w:pPr>
        <w:spacing w:line="288" w:lineRule="auto"/>
        <w:rPr>
          <w:rFonts w:ascii="Arial" w:eastAsia="Arial" w:hAnsi="Arial" w:cs="Arial"/>
          <w:b/>
          <w:u w:val="single"/>
        </w:rPr>
      </w:pPr>
      <w:r>
        <w:rPr>
          <w:rFonts w:ascii="Arial" w:eastAsia="Arial" w:hAnsi="Arial" w:cs="Arial"/>
          <w:b/>
          <w:u w:val="single"/>
        </w:rPr>
        <w:t>Questionnaire</w:t>
      </w:r>
    </w:p>
    <w:p w14:paraId="68D3E091" w14:textId="77777777" w:rsidR="00810A3D" w:rsidRDefault="00497FC2">
      <w:pPr>
        <w:spacing w:line="288" w:lineRule="auto"/>
        <w:rPr>
          <w:rFonts w:ascii="Arial" w:eastAsia="Arial" w:hAnsi="Arial" w:cs="Arial"/>
        </w:rPr>
      </w:pPr>
      <w:r>
        <w:rPr>
          <w:rFonts w:ascii="Arial" w:eastAsia="Arial" w:hAnsi="Arial" w:cs="Arial"/>
        </w:rPr>
        <w:t xml:space="preserve">In this reply form the Business Model Canvas tool is used as the central methodology to evaluate the application. This is a strategic management template used to develop business models and visually document them. The jury will evaluate the application based on qualitative aspects (50 points) and quantitative aspects (50 points). Qualitative aspects are coherency of the business model, likelihood for success, innovativeness &amp; scalability. Quantitative aspects are based on KPI’s (key performance indicators) </w:t>
      </w:r>
      <w:r>
        <w:rPr>
          <w:rFonts w:ascii="Arial" w:eastAsia="Arial" w:hAnsi="Arial" w:cs="Arial"/>
        </w:rPr>
        <w:t xml:space="preserve">such as sales/revenue (increase), #orders (increase), #customers (increase), retention rates, CAC (cost per acquired customer), CLV (customer lifetime value), ATV (average transaction value and Customer satisfaction scores. </w:t>
      </w:r>
    </w:p>
    <w:p w14:paraId="235B16D6" w14:textId="77777777" w:rsidR="00810A3D" w:rsidRDefault="00497FC2">
      <w:pPr>
        <w:spacing w:line="288" w:lineRule="auto"/>
        <w:rPr>
          <w:rFonts w:ascii="Arial" w:eastAsia="Arial" w:hAnsi="Arial" w:cs="Arial"/>
          <w:b/>
        </w:rPr>
      </w:pPr>
      <w:r>
        <w:rPr>
          <w:rFonts w:ascii="Arial" w:eastAsia="Arial" w:hAnsi="Arial" w:cs="Arial"/>
          <w:b/>
          <w:noProof/>
          <w:u w:val="single"/>
        </w:rPr>
        <w:drawing>
          <wp:inline distT="19050" distB="19050" distL="19050" distR="19050" wp14:anchorId="180482DD" wp14:editId="1634E4A9">
            <wp:extent cx="5638800" cy="33147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39118" cy="3314887"/>
                    </a:xfrm>
                    <a:prstGeom prst="rect">
                      <a:avLst/>
                    </a:prstGeom>
                    <a:ln/>
                  </pic:spPr>
                </pic:pic>
              </a:graphicData>
            </a:graphic>
          </wp:inline>
        </w:drawing>
      </w:r>
    </w:p>
    <w:p w14:paraId="7887C264" w14:textId="77777777" w:rsidR="00810A3D" w:rsidRDefault="00497FC2">
      <w:pPr>
        <w:spacing w:line="288" w:lineRule="auto"/>
        <w:rPr>
          <w:rFonts w:ascii="Arial" w:eastAsia="Arial" w:hAnsi="Arial" w:cs="Arial"/>
          <w:b/>
        </w:rPr>
      </w:pPr>
      <w:r>
        <w:rPr>
          <w:rFonts w:ascii="Arial" w:eastAsia="Arial" w:hAnsi="Arial" w:cs="Arial"/>
          <w:b/>
        </w:rPr>
        <w:t xml:space="preserve">Plan vs. execution </w:t>
      </w:r>
    </w:p>
    <w:p w14:paraId="0B396E71" w14:textId="77777777" w:rsidR="00810A3D" w:rsidRDefault="00497FC2">
      <w:pPr>
        <w:spacing w:line="288" w:lineRule="auto"/>
        <w:rPr>
          <w:rFonts w:ascii="Arial" w:eastAsia="Arial" w:hAnsi="Arial" w:cs="Arial"/>
        </w:rPr>
      </w:pPr>
      <w:r>
        <w:rPr>
          <w:rFonts w:ascii="Arial" w:eastAsia="Arial" w:hAnsi="Arial" w:cs="Arial"/>
        </w:rPr>
        <w:t xml:space="preserve">In this award evaluation the jury will evaluate what your business is actually doing better than what you are planning. After all, a plan without execution is worthless. Nevertheless, please feel invited to share results as well as next step plans for your business as it will provide a good understanding about your entrepreneurial skills. </w:t>
      </w:r>
    </w:p>
    <w:p w14:paraId="354E9F1F" w14:textId="77777777" w:rsidR="00810A3D" w:rsidRDefault="00497FC2">
      <w:pPr>
        <w:spacing w:line="288" w:lineRule="auto"/>
        <w:rPr>
          <w:rFonts w:ascii="Arial" w:eastAsia="Arial" w:hAnsi="Arial" w:cs="Arial"/>
        </w:rPr>
      </w:pPr>
      <w:r>
        <w:rPr>
          <w:rFonts w:ascii="Arial" w:eastAsia="Arial" w:hAnsi="Arial" w:cs="Arial"/>
        </w:rPr>
        <w:t>This model will be explained and discussed at the first ONLINE meeting March 23rd.</w:t>
      </w:r>
    </w:p>
    <w:p w14:paraId="7FFA5A55" w14:textId="65593934" w:rsidR="005F379A" w:rsidRPr="005F379A" w:rsidRDefault="005F379A" w:rsidP="005F379A">
      <w:pPr>
        <w:rPr>
          <w:rFonts w:ascii="Arial" w:eastAsia="Times New Roman" w:hAnsi="Arial" w:cs="Arial"/>
        </w:rPr>
      </w:pPr>
      <w:r w:rsidRPr="005F379A">
        <w:rPr>
          <w:rFonts w:ascii="Arial" w:eastAsia="Times New Roman" w:hAnsi="Arial" w:cs="Arial"/>
        </w:rPr>
        <w:lastRenderedPageBreak/>
        <w:t xml:space="preserve">Participation in this GHA Program is open for </w:t>
      </w:r>
      <w:r>
        <w:rPr>
          <w:rFonts w:ascii="Arial" w:eastAsia="Times New Roman" w:hAnsi="Arial" w:cs="Arial"/>
        </w:rPr>
        <w:t>p</w:t>
      </w:r>
      <w:r w:rsidRPr="005F379A">
        <w:rPr>
          <w:rFonts w:ascii="Arial" w:eastAsia="Times New Roman" w:hAnsi="Arial" w:cs="Arial"/>
        </w:rPr>
        <w:t>ersons / organizations in professional textile care</w:t>
      </w:r>
      <w:r>
        <w:rPr>
          <w:rFonts w:ascii="Arial" w:eastAsia="Times New Roman" w:hAnsi="Arial" w:cs="Arial"/>
        </w:rPr>
        <w:t>,</w:t>
      </w:r>
      <w:r w:rsidRPr="005F379A">
        <w:rPr>
          <w:rFonts w:ascii="Arial" w:eastAsia="Times New Roman" w:hAnsi="Arial" w:cs="Arial"/>
        </w:rPr>
        <w:t xml:space="preserve"> who want to set up new fresh initiatives for new business with a high potential for new customers and/or new services. </w:t>
      </w:r>
    </w:p>
    <w:p w14:paraId="243B3956" w14:textId="77777777" w:rsidR="00810A3D" w:rsidRDefault="00810A3D">
      <w:pPr>
        <w:spacing w:line="288" w:lineRule="auto"/>
        <w:rPr>
          <w:rFonts w:ascii="Arial" w:eastAsia="Arial" w:hAnsi="Arial" w:cs="Arial"/>
        </w:rPr>
      </w:pPr>
    </w:p>
    <w:p w14:paraId="75604014" w14:textId="77777777" w:rsidR="00810A3D" w:rsidRDefault="00497FC2">
      <w:pPr>
        <w:numPr>
          <w:ilvl w:val="0"/>
          <w:numId w:val="1"/>
        </w:numPr>
        <w:pBdr>
          <w:top w:val="nil"/>
          <w:left w:val="nil"/>
          <w:bottom w:val="nil"/>
          <w:right w:val="nil"/>
          <w:between w:val="nil"/>
        </w:pBdr>
        <w:spacing w:after="0"/>
        <w:rPr>
          <w:rFonts w:ascii="Arial" w:eastAsia="Arial" w:hAnsi="Arial" w:cs="Arial"/>
          <w:b/>
          <w:color w:val="000000"/>
        </w:rPr>
      </w:pPr>
      <w:r>
        <w:rPr>
          <w:rFonts w:ascii="Arial" w:eastAsia="Arial" w:hAnsi="Arial" w:cs="Arial"/>
          <w:b/>
        </w:rPr>
        <w:t>Value proposition</w:t>
      </w:r>
    </w:p>
    <w:p w14:paraId="08872E63" w14:textId="77777777" w:rsidR="00810A3D" w:rsidRDefault="00497FC2">
      <w:pPr>
        <w:spacing w:after="0"/>
        <w:rPr>
          <w:rFonts w:ascii="Arial" w:eastAsia="Arial" w:hAnsi="Arial" w:cs="Arial"/>
          <w:sz w:val="20"/>
          <w:szCs w:val="20"/>
        </w:rPr>
      </w:pPr>
      <w:r>
        <w:rPr>
          <w:rFonts w:ascii="Arial" w:eastAsia="Arial" w:hAnsi="Arial" w:cs="Arial"/>
          <w:sz w:val="20"/>
          <w:szCs w:val="20"/>
        </w:rPr>
        <w:t xml:space="preserve">What core value(s) do you deliver to your customer? Which customer needs are you satisfying? What problem are you solving? How is your proposition different from your competitors? What is the measurable impact of your value proposition? </w:t>
      </w:r>
    </w:p>
    <w:p w14:paraId="450B4DD4" w14:textId="77777777" w:rsidR="00810A3D" w:rsidRDefault="00810A3D">
      <w:pPr>
        <w:spacing w:after="0"/>
        <w:rPr>
          <w:rFonts w:ascii="Arial" w:eastAsia="Arial" w:hAnsi="Arial" w:cs="Arial"/>
          <w:b/>
          <w:sz w:val="20"/>
          <w:szCs w:val="20"/>
        </w:rPr>
      </w:pPr>
    </w:p>
    <w:tbl>
      <w:tblPr>
        <w:tblStyle w:val="a0"/>
        <w:tblpPr w:leftFromText="180" w:rightFromText="180" w:vertAnchor="text"/>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810A3D" w14:paraId="27DCDAA8" w14:textId="77777777">
        <w:tc>
          <w:tcPr>
            <w:tcW w:w="9322" w:type="dxa"/>
          </w:tcPr>
          <w:p w14:paraId="5DB58AE4" w14:textId="77777777" w:rsidR="00810A3D" w:rsidRDefault="00810A3D">
            <w:pPr>
              <w:rPr>
                <w:rFonts w:ascii="Calibri" w:eastAsia="Calibri" w:hAnsi="Calibri" w:cs="Calibri"/>
                <w:color w:val="222222"/>
                <w:sz w:val="22"/>
                <w:szCs w:val="22"/>
              </w:rPr>
            </w:pPr>
          </w:p>
          <w:p w14:paraId="189E349B" w14:textId="77777777" w:rsidR="00810A3D" w:rsidRDefault="00810A3D">
            <w:pPr>
              <w:rPr>
                <w:rFonts w:ascii="Calibri" w:eastAsia="Calibri" w:hAnsi="Calibri" w:cs="Calibri"/>
                <w:color w:val="222222"/>
                <w:sz w:val="22"/>
                <w:szCs w:val="22"/>
              </w:rPr>
            </w:pPr>
          </w:p>
          <w:p w14:paraId="0854E7BE" w14:textId="77777777" w:rsidR="00810A3D" w:rsidRDefault="00810A3D">
            <w:pPr>
              <w:rPr>
                <w:color w:val="222222"/>
              </w:rPr>
            </w:pPr>
          </w:p>
          <w:p w14:paraId="3C4B17CD" w14:textId="77777777" w:rsidR="00810A3D" w:rsidRDefault="00810A3D">
            <w:pPr>
              <w:rPr>
                <w:rFonts w:ascii="Arial" w:eastAsia="Arial" w:hAnsi="Arial" w:cs="Arial"/>
              </w:rPr>
            </w:pPr>
          </w:p>
        </w:tc>
      </w:tr>
    </w:tbl>
    <w:p w14:paraId="5EBD27EF" w14:textId="77777777" w:rsidR="00810A3D" w:rsidRDefault="00810A3D">
      <w:pPr>
        <w:spacing w:after="0"/>
        <w:rPr>
          <w:rFonts w:ascii="Arial" w:eastAsia="Arial" w:hAnsi="Arial" w:cs="Arial"/>
          <w:b/>
        </w:rPr>
      </w:pPr>
    </w:p>
    <w:p w14:paraId="5A9A5BAC" w14:textId="77777777" w:rsidR="00810A3D" w:rsidRDefault="00810A3D">
      <w:pPr>
        <w:pBdr>
          <w:top w:val="nil"/>
          <w:left w:val="nil"/>
          <w:bottom w:val="nil"/>
          <w:right w:val="nil"/>
          <w:between w:val="nil"/>
        </w:pBdr>
        <w:spacing w:after="0"/>
        <w:rPr>
          <w:rFonts w:ascii="Arial" w:eastAsia="Arial" w:hAnsi="Arial" w:cs="Arial"/>
        </w:rPr>
      </w:pPr>
    </w:p>
    <w:p w14:paraId="6EBBC221" w14:textId="77777777" w:rsidR="00810A3D" w:rsidRDefault="00810A3D">
      <w:pPr>
        <w:pBdr>
          <w:top w:val="nil"/>
          <w:left w:val="nil"/>
          <w:bottom w:val="nil"/>
          <w:right w:val="nil"/>
          <w:between w:val="nil"/>
        </w:pBdr>
        <w:spacing w:after="0"/>
        <w:rPr>
          <w:rFonts w:ascii="Arial" w:eastAsia="Arial" w:hAnsi="Arial" w:cs="Arial"/>
        </w:rPr>
      </w:pPr>
    </w:p>
    <w:p w14:paraId="3413545D" w14:textId="77777777" w:rsidR="00810A3D" w:rsidRDefault="00497FC2">
      <w:pPr>
        <w:numPr>
          <w:ilvl w:val="0"/>
          <w:numId w:val="1"/>
        </w:numPr>
        <w:pBdr>
          <w:top w:val="nil"/>
          <w:left w:val="nil"/>
          <w:bottom w:val="nil"/>
          <w:right w:val="nil"/>
          <w:between w:val="nil"/>
        </w:pBdr>
        <w:spacing w:after="0"/>
        <w:rPr>
          <w:rFonts w:ascii="Arial" w:eastAsia="Arial" w:hAnsi="Arial" w:cs="Arial"/>
          <w:b/>
          <w:color w:val="000000"/>
        </w:rPr>
      </w:pPr>
      <w:r>
        <w:rPr>
          <w:rFonts w:ascii="Arial" w:eastAsia="Arial" w:hAnsi="Arial" w:cs="Arial"/>
          <w:b/>
        </w:rPr>
        <w:t>Key activities</w:t>
      </w:r>
    </w:p>
    <w:p w14:paraId="64984EAC" w14:textId="77777777" w:rsidR="00810A3D" w:rsidRDefault="00497FC2">
      <w:pPr>
        <w:spacing w:after="0"/>
        <w:rPr>
          <w:rFonts w:ascii="Arial" w:eastAsia="Arial" w:hAnsi="Arial" w:cs="Arial"/>
          <w:b/>
          <w:sz w:val="20"/>
          <w:szCs w:val="20"/>
        </w:rPr>
      </w:pPr>
      <w:r>
        <w:rPr>
          <w:rFonts w:ascii="Arial" w:eastAsia="Arial" w:hAnsi="Arial" w:cs="Arial"/>
          <w:sz w:val="20"/>
          <w:szCs w:val="20"/>
        </w:rPr>
        <w:t xml:space="preserve">What do you do? Which activities does your company undertake to deliver the value proposition? How many pieces / KG’s are you processing? </w:t>
      </w:r>
    </w:p>
    <w:tbl>
      <w:tblPr>
        <w:tblStyle w:val="a1"/>
        <w:tblpPr w:leftFromText="180" w:rightFromText="180" w:vertAnchor="text" w:tblpY="202"/>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810A3D" w14:paraId="2FB4FAE5" w14:textId="77777777">
        <w:tc>
          <w:tcPr>
            <w:tcW w:w="9322" w:type="dxa"/>
          </w:tcPr>
          <w:p w14:paraId="420F02FD" w14:textId="77777777" w:rsidR="00810A3D" w:rsidRDefault="00497FC2">
            <w:pPr>
              <w:spacing w:line="276" w:lineRule="auto"/>
              <w:rPr>
                <w:rFonts w:ascii="Arial" w:eastAsia="Arial" w:hAnsi="Arial" w:cs="Arial"/>
                <w:color w:val="222222"/>
              </w:rPr>
            </w:pPr>
            <w:r>
              <w:rPr>
                <w:rFonts w:ascii="Arial" w:eastAsia="Arial" w:hAnsi="Arial" w:cs="Arial"/>
                <w:color w:val="222222"/>
              </w:rPr>
              <w:br/>
            </w:r>
          </w:p>
          <w:p w14:paraId="54F269F8" w14:textId="77777777" w:rsidR="00810A3D" w:rsidRDefault="00810A3D">
            <w:pPr>
              <w:spacing w:line="276" w:lineRule="auto"/>
              <w:rPr>
                <w:rFonts w:ascii="Arial" w:eastAsia="Arial" w:hAnsi="Arial" w:cs="Arial"/>
                <w:color w:val="222222"/>
              </w:rPr>
            </w:pPr>
          </w:p>
          <w:p w14:paraId="72D82290" w14:textId="77777777" w:rsidR="00810A3D" w:rsidRDefault="00810A3D">
            <w:pPr>
              <w:rPr>
                <w:color w:val="222222"/>
              </w:rPr>
            </w:pPr>
          </w:p>
          <w:p w14:paraId="68B2D57D" w14:textId="77777777" w:rsidR="00810A3D" w:rsidRDefault="00810A3D">
            <w:pPr>
              <w:spacing w:line="276" w:lineRule="auto"/>
              <w:rPr>
                <w:rFonts w:ascii="Arial" w:eastAsia="Arial" w:hAnsi="Arial" w:cs="Arial"/>
              </w:rPr>
            </w:pPr>
          </w:p>
        </w:tc>
      </w:tr>
    </w:tbl>
    <w:p w14:paraId="4D09FEE7" w14:textId="77777777" w:rsidR="00810A3D" w:rsidRDefault="00810A3D">
      <w:pPr>
        <w:spacing w:after="0"/>
        <w:rPr>
          <w:rFonts w:ascii="Arial" w:eastAsia="Arial" w:hAnsi="Arial" w:cs="Arial"/>
          <w:b/>
        </w:rPr>
      </w:pPr>
    </w:p>
    <w:p w14:paraId="1384CA59" w14:textId="77777777" w:rsidR="00810A3D" w:rsidRDefault="00497FC2">
      <w:pPr>
        <w:pStyle w:val="Kop2"/>
        <w:numPr>
          <w:ilvl w:val="0"/>
          <w:numId w:val="1"/>
        </w:numPr>
      </w:pPr>
      <w:proofErr w:type="spellStart"/>
      <w:r>
        <w:rPr>
          <w:i w:val="0"/>
          <w:sz w:val="22"/>
          <w:szCs w:val="22"/>
        </w:rPr>
        <w:t>Key</w:t>
      </w:r>
      <w:proofErr w:type="spellEnd"/>
      <w:r>
        <w:rPr>
          <w:i w:val="0"/>
          <w:sz w:val="22"/>
          <w:szCs w:val="22"/>
        </w:rPr>
        <w:t xml:space="preserve"> resources</w:t>
      </w:r>
    </w:p>
    <w:p w14:paraId="6853776B" w14:textId="77777777" w:rsidR="00810A3D" w:rsidRDefault="00497FC2">
      <w:pPr>
        <w:spacing w:after="0"/>
      </w:pPr>
      <w:r>
        <w:rPr>
          <w:rFonts w:ascii="Arial" w:eastAsia="Arial" w:hAnsi="Arial" w:cs="Arial"/>
          <w:sz w:val="20"/>
          <w:szCs w:val="20"/>
        </w:rPr>
        <w:t>What key resources does your value proposition require? What resources are most important for your distribution channels, customer relationships, revenue streams, etc.? For example how many machines, vehicles, people, etc. you use in your business model?</w:t>
      </w:r>
    </w:p>
    <w:p w14:paraId="651941D3" w14:textId="77777777" w:rsidR="00810A3D" w:rsidRDefault="00810A3D">
      <w:pPr>
        <w:spacing w:after="0"/>
        <w:rPr>
          <w:rFonts w:ascii="Arial" w:eastAsia="Arial" w:hAnsi="Arial" w:cs="Arial"/>
          <w:b/>
          <w:sz w:val="20"/>
          <w:szCs w:val="20"/>
        </w:rPr>
      </w:pPr>
    </w:p>
    <w:tbl>
      <w:tblPr>
        <w:tblStyle w:val="a2"/>
        <w:tblpPr w:leftFromText="180" w:rightFromText="180" w:vertAnchor="text"/>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810A3D" w14:paraId="1FAC1767" w14:textId="77777777">
        <w:tc>
          <w:tcPr>
            <w:tcW w:w="9322" w:type="dxa"/>
          </w:tcPr>
          <w:p w14:paraId="14FF2275" w14:textId="77777777" w:rsidR="00810A3D" w:rsidRDefault="00497FC2">
            <w:pPr>
              <w:rPr>
                <w:rFonts w:ascii="Arial" w:eastAsia="Arial" w:hAnsi="Arial" w:cs="Arial"/>
                <w:color w:val="222222"/>
              </w:rPr>
            </w:pPr>
            <w:r>
              <w:rPr>
                <w:rFonts w:ascii="Arial" w:eastAsia="Arial" w:hAnsi="Arial" w:cs="Arial"/>
                <w:color w:val="222222"/>
              </w:rPr>
              <w:br/>
            </w:r>
          </w:p>
          <w:p w14:paraId="1AD99E13" w14:textId="77777777" w:rsidR="00810A3D" w:rsidRDefault="00810A3D">
            <w:pPr>
              <w:rPr>
                <w:rFonts w:ascii="Arial" w:eastAsia="Arial" w:hAnsi="Arial" w:cs="Arial"/>
                <w:color w:val="222222"/>
              </w:rPr>
            </w:pPr>
          </w:p>
          <w:p w14:paraId="299201E4" w14:textId="77777777" w:rsidR="00810A3D" w:rsidRDefault="00810A3D">
            <w:pPr>
              <w:rPr>
                <w:color w:val="222222"/>
              </w:rPr>
            </w:pPr>
          </w:p>
          <w:p w14:paraId="615F4A23" w14:textId="77777777" w:rsidR="00810A3D" w:rsidRDefault="00810A3D">
            <w:pPr>
              <w:rPr>
                <w:rFonts w:ascii="Arial" w:eastAsia="Arial" w:hAnsi="Arial" w:cs="Arial"/>
              </w:rPr>
            </w:pPr>
          </w:p>
        </w:tc>
      </w:tr>
    </w:tbl>
    <w:p w14:paraId="280A9978" w14:textId="77777777" w:rsidR="00810A3D" w:rsidRDefault="00810A3D">
      <w:pPr>
        <w:spacing w:after="0"/>
      </w:pPr>
    </w:p>
    <w:p w14:paraId="39AE5C46" w14:textId="77777777" w:rsidR="00810A3D" w:rsidRDefault="00810A3D">
      <w:pPr>
        <w:spacing w:after="0"/>
        <w:rPr>
          <w:rFonts w:ascii="Arial" w:eastAsia="Arial" w:hAnsi="Arial" w:cs="Arial"/>
          <w:sz w:val="20"/>
          <w:szCs w:val="20"/>
        </w:rPr>
      </w:pPr>
    </w:p>
    <w:p w14:paraId="7116AE70" w14:textId="77777777" w:rsidR="00810A3D" w:rsidRDefault="00497FC2">
      <w:pPr>
        <w:pStyle w:val="Kop2"/>
        <w:numPr>
          <w:ilvl w:val="0"/>
          <w:numId w:val="1"/>
        </w:numPr>
        <w:rPr>
          <w:rFonts w:eastAsia="Arial"/>
          <w:sz w:val="22"/>
          <w:szCs w:val="22"/>
        </w:rPr>
      </w:pPr>
      <w:bookmarkStart w:id="1" w:name="_heading=h.n36spnv8e0v2" w:colFirst="0" w:colLast="0"/>
      <w:bookmarkEnd w:id="1"/>
      <w:proofErr w:type="spellStart"/>
      <w:r>
        <w:rPr>
          <w:i w:val="0"/>
          <w:sz w:val="22"/>
          <w:szCs w:val="22"/>
        </w:rPr>
        <w:t>Key</w:t>
      </w:r>
      <w:proofErr w:type="spellEnd"/>
      <w:r>
        <w:rPr>
          <w:i w:val="0"/>
          <w:sz w:val="22"/>
          <w:szCs w:val="22"/>
        </w:rPr>
        <w:t xml:space="preserve"> partners</w:t>
      </w:r>
    </w:p>
    <w:p w14:paraId="0E2EE3B2" w14:textId="77777777" w:rsidR="00810A3D" w:rsidRDefault="00497FC2">
      <w:pPr>
        <w:spacing w:after="0"/>
      </w:pPr>
      <w:r>
        <w:rPr>
          <w:rFonts w:ascii="Arial" w:eastAsia="Arial" w:hAnsi="Arial" w:cs="Arial"/>
          <w:sz w:val="20"/>
          <w:szCs w:val="20"/>
        </w:rPr>
        <w:t>Who are your key partners/suppliers? What are the motivations for the partnerships? For example how machine, detergent, transport, etc. partners?</w:t>
      </w:r>
    </w:p>
    <w:p w14:paraId="37E1D172" w14:textId="77777777" w:rsidR="00810A3D" w:rsidRDefault="00810A3D">
      <w:pPr>
        <w:spacing w:after="0"/>
        <w:rPr>
          <w:rFonts w:ascii="Arial" w:eastAsia="Arial" w:hAnsi="Arial" w:cs="Arial"/>
          <w:b/>
          <w:sz w:val="20"/>
          <w:szCs w:val="20"/>
        </w:rPr>
      </w:pPr>
    </w:p>
    <w:tbl>
      <w:tblPr>
        <w:tblStyle w:val="a3"/>
        <w:tblpPr w:leftFromText="180" w:rightFromText="180" w:vertAnchor="text"/>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810A3D" w14:paraId="41D3FE34" w14:textId="77777777">
        <w:tc>
          <w:tcPr>
            <w:tcW w:w="9322" w:type="dxa"/>
          </w:tcPr>
          <w:p w14:paraId="6D2CDB94" w14:textId="77777777" w:rsidR="00810A3D" w:rsidRDefault="00497FC2">
            <w:pPr>
              <w:rPr>
                <w:rFonts w:ascii="Arial" w:eastAsia="Arial" w:hAnsi="Arial" w:cs="Arial"/>
                <w:color w:val="222222"/>
              </w:rPr>
            </w:pPr>
            <w:r>
              <w:rPr>
                <w:rFonts w:ascii="Arial" w:eastAsia="Arial" w:hAnsi="Arial" w:cs="Arial"/>
                <w:color w:val="222222"/>
              </w:rPr>
              <w:lastRenderedPageBreak/>
              <w:br/>
            </w:r>
          </w:p>
          <w:p w14:paraId="6CF09C72" w14:textId="77777777" w:rsidR="00810A3D" w:rsidRDefault="00810A3D">
            <w:pPr>
              <w:rPr>
                <w:rFonts w:ascii="Arial" w:eastAsia="Arial" w:hAnsi="Arial" w:cs="Arial"/>
                <w:color w:val="222222"/>
              </w:rPr>
            </w:pPr>
          </w:p>
          <w:p w14:paraId="65AEBFF7" w14:textId="77777777" w:rsidR="00810A3D" w:rsidRDefault="00810A3D">
            <w:pPr>
              <w:rPr>
                <w:color w:val="222222"/>
              </w:rPr>
            </w:pPr>
          </w:p>
          <w:p w14:paraId="7C075EFD" w14:textId="77777777" w:rsidR="00810A3D" w:rsidRDefault="00810A3D">
            <w:pPr>
              <w:rPr>
                <w:rFonts w:ascii="Arial" w:eastAsia="Arial" w:hAnsi="Arial" w:cs="Arial"/>
              </w:rPr>
            </w:pPr>
          </w:p>
        </w:tc>
      </w:tr>
    </w:tbl>
    <w:p w14:paraId="7CCBF91D" w14:textId="77777777" w:rsidR="00810A3D" w:rsidRDefault="00810A3D">
      <w:pPr>
        <w:spacing w:after="0"/>
        <w:rPr>
          <w:rFonts w:ascii="Arial" w:eastAsia="Arial" w:hAnsi="Arial" w:cs="Arial"/>
          <w:sz w:val="20"/>
          <w:szCs w:val="20"/>
        </w:rPr>
      </w:pPr>
    </w:p>
    <w:p w14:paraId="3820C0C7" w14:textId="77777777" w:rsidR="00810A3D" w:rsidRDefault="00810A3D">
      <w:pPr>
        <w:spacing w:after="0"/>
        <w:rPr>
          <w:rFonts w:ascii="Arial" w:eastAsia="Arial" w:hAnsi="Arial" w:cs="Arial"/>
          <w:sz w:val="20"/>
          <w:szCs w:val="20"/>
        </w:rPr>
      </w:pPr>
    </w:p>
    <w:p w14:paraId="5B9053DB" w14:textId="77777777" w:rsidR="00810A3D" w:rsidRDefault="00497FC2">
      <w:pPr>
        <w:pStyle w:val="Kop2"/>
        <w:numPr>
          <w:ilvl w:val="0"/>
          <w:numId w:val="1"/>
        </w:numPr>
        <w:rPr>
          <w:rFonts w:eastAsia="Arial"/>
          <w:sz w:val="22"/>
          <w:szCs w:val="22"/>
        </w:rPr>
      </w:pPr>
      <w:bookmarkStart w:id="2" w:name="_heading=h.glw1635pg23s" w:colFirst="0" w:colLast="0"/>
      <w:bookmarkEnd w:id="2"/>
      <w:r>
        <w:rPr>
          <w:i w:val="0"/>
          <w:sz w:val="22"/>
          <w:szCs w:val="22"/>
        </w:rPr>
        <w:t xml:space="preserve">Customer </w:t>
      </w:r>
      <w:proofErr w:type="spellStart"/>
      <w:r>
        <w:rPr>
          <w:i w:val="0"/>
          <w:sz w:val="22"/>
          <w:szCs w:val="22"/>
        </w:rPr>
        <w:t>segments</w:t>
      </w:r>
      <w:proofErr w:type="spellEnd"/>
    </w:p>
    <w:p w14:paraId="4AEDCFED" w14:textId="77777777" w:rsidR="00810A3D" w:rsidRDefault="00497FC2">
      <w:pPr>
        <w:spacing w:after="0"/>
      </w:pPr>
      <w:r>
        <w:rPr>
          <w:rFonts w:ascii="Arial" w:eastAsia="Arial" w:hAnsi="Arial" w:cs="Arial"/>
          <w:sz w:val="20"/>
          <w:szCs w:val="20"/>
        </w:rPr>
        <w:t xml:space="preserve">What core customer segment(s) are you aiming to serve? What kind of market are they in? Focus on your most important customer profiles. For each segment indicate numbers of customers / customer growth percentages, the ATV (average transaction values) &amp; items per order and the number of orders / order growth over time. </w:t>
      </w:r>
    </w:p>
    <w:p w14:paraId="204E88FF" w14:textId="77777777" w:rsidR="00810A3D" w:rsidRDefault="00810A3D">
      <w:pPr>
        <w:spacing w:after="0"/>
        <w:rPr>
          <w:rFonts w:ascii="Arial" w:eastAsia="Arial" w:hAnsi="Arial" w:cs="Arial"/>
          <w:b/>
          <w:sz w:val="20"/>
          <w:szCs w:val="20"/>
        </w:rPr>
      </w:pPr>
    </w:p>
    <w:tbl>
      <w:tblPr>
        <w:tblStyle w:val="a4"/>
        <w:tblpPr w:leftFromText="180" w:rightFromText="180" w:vertAnchor="text"/>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810A3D" w14:paraId="5F971900" w14:textId="77777777">
        <w:tc>
          <w:tcPr>
            <w:tcW w:w="9322" w:type="dxa"/>
          </w:tcPr>
          <w:p w14:paraId="7FEA6690" w14:textId="77777777" w:rsidR="00810A3D" w:rsidRDefault="00497FC2">
            <w:pPr>
              <w:rPr>
                <w:rFonts w:ascii="Arial" w:eastAsia="Arial" w:hAnsi="Arial" w:cs="Arial"/>
                <w:color w:val="222222"/>
              </w:rPr>
            </w:pPr>
            <w:r>
              <w:rPr>
                <w:rFonts w:ascii="Arial" w:eastAsia="Arial" w:hAnsi="Arial" w:cs="Arial"/>
                <w:color w:val="222222"/>
              </w:rPr>
              <w:br/>
            </w:r>
          </w:p>
          <w:p w14:paraId="5E6DB0E6" w14:textId="77777777" w:rsidR="00810A3D" w:rsidRDefault="00810A3D">
            <w:pPr>
              <w:rPr>
                <w:rFonts w:ascii="Arial" w:eastAsia="Arial" w:hAnsi="Arial" w:cs="Arial"/>
                <w:color w:val="222222"/>
              </w:rPr>
            </w:pPr>
          </w:p>
          <w:p w14:paraId="31285ADF" w14:textId="77777777" w:rsidR="00810A3D" w:rsidRDefault="00810A3D">
            <w:pPr>
              <w:rPr>
                <w:color w:val="222222"/>
              </w:rPr>
            </w:pPr>
          </w:p>
          <w:p w14:paraId="7432E564" w14:textId="77777777" w:rsidR="00810A3D" w:rsidRDefault="00810A3D">
            <w:pPr>
              <w:rPr>
                <w:rFonts w:ascii="Arial" w:eastAsia="Arial" w:hAnsi="Arial" w:cs="Arial"/>
              </w:rPr>
            </w:pPr>
          </w:p>
        </w:tc>
      </w:tr>
    </w:tbl>
    <w:p w14:paraId="42A6EF97" w14:textId="77777777" w:rsidR="00810A3D" w:rsidRDefault="00810A3D">
      <w:pPr>
        <w:spacing w:after="0"/>
        <w:rPr>
          <w:rFonts w:ascii="Arial" w:eastAsia="Arial" w:hAnsi="Arial" w:cs="Arial"/>
          <w:sz w:val="20"/>
          <w:szCs w:val="20"/>
        </w:rPr>
      </w:pPr>
    </w:p>
    <w:p w14:paraId="19423E7D" w14:textId="77777777" w:rsidR="00810A3D" w:rsidRDefault="00497FC2">
      <w:pPr>
        <w:pStyle w:val="Kop2"/>
        <w:numPr>
          <w:ilvl w:val="0"/>
          <w:numId w:val="1"/>
        </w:numPr>
        <w:rPr>
          <w:rFonts w:eastAsia="Arial"/>
          <w:sz w:val="22"/>
          <w:szCs w:val="22"/>
        </w:rPr>
      </w:pPr>
      <w:bookmarkStart w:id="3" w:name="_heading=h.xjfgpct6msha" w:colFirst="0" w:colLast="0"/>
      <w:bookmarkEnd w:id="3"/>
      <w:r>
        <w:rPr>
          <w:i w:val="0"/>
          <w:sz w:val="22"/>
          <w:szCs w:val="22"/>
        </w:rPr>
        <w:t xml:space="preserve">Customer </w:t>
      </w:r>
      <w:proofErr w:type="spellStart"/>
      <w:r>
        <w:rPr>
          <w:i w:val="0"/>
          <w:sz w:val="22"/>
          <w:szCs w:val="22"/>
        </w:rPr>
        <w:t>relationship</w:t>
      </w:r>
      <w:proofErr w:type="spellEnd"/>
    </w:p>
    <w:p w14:paraId="1D63F197" w14:textId="77777777" w:rsidR="00810A3D" w:rsidRDefault="00497FC2">
      <w:pPr>
        <w:spacing w:after="0"/>
      </w:pPr>
      <w:r>
        <w:rPr>
          <w:rFonts w:ascii="Arial" w:eastAsia="Arial" w:hAnsi="Arial" w:cs="Arial"/>
          <w:sz w:val="20"/>
          <w:szCs w:val="20"/>
        </w:rPr>
        <w:t>How do you interact with customers? What communication channels are used, what is your tone of voice and how does it relate to your cost? What are your customer satisfaction scores (e.g. Google rating)? How often do customers use your service and what are the retention rates?</w:t>
      </w:r>
    </w:p>
    <w:p w14:paraId="1E37FFD4" w14:textId="77777777" w:rsidR="00810A3D" w:rsidRDefault="00810A3D">
      <w:pPr>
        <w:spacing w:after="0"/>
        <w:rPr>
          <w:rFonts w:ascii="Arial" w:eastAsia="Arial" w:hAnsi="Arial" w:cs="Arial"/>
          <w:b/>
          <w:sz w:val="20"/>
          <w:szCs w:val="20"/>
        </w:rPr>
      </w:pPr>
    </w:p>
    <w:tbl>
      <w:tblPr>
        <w:tblStyle w:val="a5"/>
        <w:tblpPr w:leftFromText="180" w:rightFromText="180" w:vertAnchor="text"/>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810A3D" w14:paraId="37EC5B9E" w14:textId="77777777">
        <w:tc>
          <w:tcPr>
            <w:tcW w:w="9322" w:type="dxa"/>
          </w:tcPr>
          <w:p w14:paraId="655E36EA" w14:textId="77777777" w:rsidR="00810A3D" w:rsidRDefault="00497FC2">
            <w:pPr>
              <w:rPr>
                <w:rFonts w:ascii="Arial" w:eastAsia="Arial" w:hAnsi="Arial" w:cs="Arial"/>
                <w:color w:val="222222"/>
              </w:rPr>
            </w:pPr>
            <w:r>
              <w:rPr>
                <w:rFonts w:ascii="Arial" w:eastAsia="Arial" w:hAnsi="Arial" w:cs="Arial"/>
                <w:color w:val="222222"/>
              </w:rPr>
              <w:br/>
            </w:r>
          </w:p>
          <w:p w14:paraId="6A6D931C" w14:textId="77777777" w:rsidR="00810A3D" w:rsidRDefault="00810A3D">
            <w:pPr>
              <w:rPr>
                <w:rFonts w:ascii="Arial" w:eastAsia="Arial" w:hAnsi="Arial" w:cs="Arial"/>
                <w:color w:val="222222"/>
              </w:rPr>
            </w:pPr>
          </w:p>
          <w:p w14:paraId="08B18CCA" w14:textId="77777777" w:rsidR="00810A3D" w:rsidRDefault="00810A3D">
            <w:pPr>
              <w:rPr>
                <w:color w:val="222222"/>
              </w:rPr>
            </w:pPr>
          </w:p>
          <w:p w14:paraId="1E72DF47" w14:textId="77777777" w:rsidR="00810A3D" w:rsidRDefault="00810A3D">
            <w:pPr>
              <w:rPr>
                <w:rFonts w:ascii="Arial" w:eastAsia="Arial" w:hAnsi="Arial" w:cs="Arial"/>
              </w:rPr>
            </w:pPr>
          </w:p>
        </w:tc>
      </w:tr>
    </w:tbl>
    <w:p w14:paraId="0183986A" w14:textId="77777777" w:rsidR="00810A3D" w:rsidRDefault="00810A3D">
      <w:pPr>
        <w:spacing w:after="0"/>
        <w:rPr>
          <w:rFonts w:ascii="Arial" w:eastAsia="Arial" w:hAnsi="Arial" w:cs="Arial"/>
          <w:sz w:val="20"/>
          <w:szCs w:val="20"/>
        </w:rPr>
      </w:pPr>
    </w:p>
    <w:p w14:paraId="307AD015" w14:textId="77777777" w:rsidR="00810A3D" w:rsidRDefault="00810A3D">
      <w:pPr>
        <w:spacing w:after="0"/>
        <w:rPr>
          <w:rFonts w:ascii="Arial" w:eastAsia="Arial" w:hAnsi="Arial" w:cs="Arial"/>
          <w:sz w:val="20"/>
          <w:szCs w:val="20"/>
        </w:rPr>
      </w:pPr>
    </w:p>
    <w:p w14:paraId="728D8A99" w14:textId="77777777" w:rsidR="00810A3D" w:rsidRDefault="00810A3D">
      <w:pPr>
        <w:spacing w:after="0"/>
        <w:rPr>
          <w:rFonts w:ascii="Arial" w:eastAsia="Arial" w:hAnsi="Arial" w:cs="Arial"/>
          <w:sz w:val="20"/>
          <w:szCs w:val="20"/>
        </w:rPr>
      </w:pPr>
    </w:p>
    <w:p w14:paraId="3B0AF42D" w14:textId="77777777" w:rsidR="00810A3D" w:rsidRDefault="00497FC2">
      <w:pPr>
        <w:pStyle w:val="Kop2"/>
        <w:numPr>
          <w:ilvl w:val="0"/>
          <w:numId w:val="1"/>
        </w:numPr>
        <w:rPr>
          <w:rFonts w:eastAsia="Arial"/>
          <w:sz w:val="22"/>
          <w:szCs w:val="22"/>
        </w:rPr>
      </w:pPr>
      <w:bookmarkStart w:id="4" w:name="_heading=h.drdvolk884t9" w:colFirst="0" w:colLast="0"/>
      <w:bookmarkEnd w:id="4"/>
      <w:proofErr w:type="spellStart"/>
      <w:r>
        <w:rPr>
          <w:i w:val="0"/>
          <w:sz w:val="22"/>
          <w:szCs w:val="22"/>
        </w:rPr>
        <w:t>Channels</w:t>
      </w:r>
      <w:proofErr w:type="spellEnd"/>
    </w:p>
    <w:p w14:paraId="2E462376" w14:textId="77777777" w:rsidR="00810A3D" w:rsidRDefault="00497FC2">
      <w:pPr>
        <w:spacing w:after="0"/>
      </w:pPr>
      <w:r>
        <w:rPr>
          <w:rFonts w:ascii="Arial" w:eastAsia="Arial" w:hAnsi="Arial" w:cs="Arial"/>
          <w:sz w:val="20"/>
          <w:szCs w:val="20"/>
        </w:rPr>
        <w:t xml:space="preserve">How do you reach customers? What communication &amp; distribution channels are used? Which are most effective and how do they relate to your cost? (How can your channels be integrated into your customers habits? Think about direct (e.g. store-front) and indirect (e.g. 3rd party </w:t>
      </w:r>
      <w:proofErr w:type="spellStart"/>
      <w:r>
        <w:rPr>
          <w:rFonts w:ascii="Arial" w:eastAsia="Arial" w:hAnsi="Arial" w:cs="Arial"/>
          <w:sz w:val="20"/>
          <w:szCs w:val="20"/>
        </w:rPr>
        <w:t>webshop</w:t>
      </w:r>
      <w:proofErr w:type="spellEnd"/>
      <w:r>
        <w:rPr>
          <w:rFonts w:ascii="Arial" w:eastAsia="Arial" w:hAnsi="Arial" w:cs="Arial"/>
          <w:sz w:val="20"/>
          <w:szCs w:val="20"/>
        </w:rPr>
        <w:t>) channels and the cost vs. the revenue of each channel. You can use CAC (cost per acquired customer) vs. CLV (customer lifetime value) data to strengthen your case here.</w:t>
      </w:r>
    </w:p>
    <w:p w14:paraId="53CB39C9" w14:textId="77777777" w:rsidR="00810A3D" w:rsidRDefault="00810A3D">
      <w:pPr>
        <w:spacing w:after="0"/>
        <w:rPr>
          <w:rFonts w:ascii="Arial" w:eastAsia="Arial" w:hAnsi="Arial" w:cs="Arial"/>
          <w:b/>
          <w:sz w:val="20"/>
          <w:szCs w:val="20"/>
        </w:rPr>
      </w:pPr>
    </w:p>
    <w:tbl>
      <w:tblPr>
        <w:tblStyle w:val="a6"/>
        <w:tblpPr w:leftFromText="180" w:rightFromText="180" w:vertAnchor="text"/>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810A3D" w14:paraId="1DC635F7" w14:textId="77777777">
        <w:tc>
          <w:tcPr>
            <w:tcW w:w="9322" w:type="dxa"/>
          </w:tcPr>
          <w:p w14:paraId="3674BEA5" w14:textId="77777777" w:rsidR="00810A3D" w:rsidRDefault="00497FC2">
            <w:pPr>
              <w:rPr>
                <w:rFonts w:ascii="Arial" w:eastAsia="Arial" w:hAnsi="Arial" w:cs="Arial"/>
                <w:color w:val="222222"/>
              </w:rPr>
            </w:pPr>
            <w:r>
              <w:rPr>
                <w:rFonts w:ascii="Arial" w:eastAsia="Arial" w:hAnsi="Arial" w:cs="Arial"/>
                <w:color w:val="222222"/>
              </w:rPr>
              <w:br/>
            </w:r>
          </w:p>
          <w:p w14:paraId="37C285A0" w14:textId="77777777" w:rsidR="00810A3D" w:rsidRDefault="00810A3D">
            <w:pPr>
              <w:rPr>
                <w:rFonts w:ascii="Arial" w:eastAsia="Arial" w:hAnsi="Arial" w:cs="Arial"/>
                <w:color w:val="222222"/>
              </w:rPr>
            </w:pPr>
          </w:p>
          <w:p w14:paraId="3C8D221E" w14:textId="77777777" w:rsidR="00810A3D" w:rsidRDefault="00810A3D">
            <w:pPr>
              <w:rPr>
                <w:color w:val="222222"/>
              </w:rPr>
            </w:pPr>
          </w:p>
          <w:p w14:paraId="0D62AE52" w14:textId="77777777" w:rsidR="00810A3D" w:rsidRDefault="00810A3D">
            <w:pPr>
              <w:rPr>
                <w:rFonts w:ascii="Arial" w:eastAsia="Arial" w:hAnsi="Arial" w:cs="Arial"/>
              </w:rPr>
            </w:pPr>
          </w:p>
        </w:tc>
      </w:tr>
    </w:tbl>
    <w:p w14:paraId="581104B8" w14:textId="77777777" w:rsidR="00810A3D" w:rsidRDefault="00810A3D">
      <w:pPr>
        <w:spacing w:after="0"/>
        <w:rPr>
          <w:rFonts w:ascii="Arial" w:eastAsia="Arial" w:hAnsi="Arial" w:cs="Arial"/>
          <w:sz w:val="20"/>
          <w:szCs w:val="20"/>
        </w:rPr>
      </w:pPr>
    </w:p>
    <w:p w14:paraId="1FEEE555" w14:textId="77777777" w:rsidR="00810A3D" w:rsidRDefault="00810A3D">
      <w:pPr>
        <w:spacing w:after="0"/>
        <w:rPr>
          <w:rFonts w:ascii="Arial" w:eastAsia="Arial" w:hAnsi="Arial" w:cs="Arial"/>
          <w:sz w:val="20"/>
          <w:szCs w:val="20"/>
        </w:rPr>
      </w:pPr>
    </w:p>
    <w:p w14:paraId="2AE0A33B" w14:textId="77777777" w:rsidR="00810A3D" w:rsidRDefault="00810A3D">
      <w:pPr>
        <w:spacing w:after="0"/>
        <w:rPr>
          <w:rFonts w:ascii="Arial" w:eastAsia="Arial" w:hAnsi="Arial" w:cs="Arial"/>
          <w:sz w:val="20"/>
          <w:szCs w:val="20"/>
        </w:rPr>
      </w:pPr>
    </w:p>
    <w:p w14:paraId="06E2CE80" w14:textId="77777777" w:rsidR="00810A3D" w:rsidRDefault="00497FC2">
      <w:pPr>
        <w:pStyle w:val="Kop2"/>
        <w:numPr>
          <w:ilvl w:val="0"/>
          <w:numId w:val="1"/>
        </w:numPr>
        <w:rPr>
          <w:rFonts w:eastAsia="Arial"/>
          <w:sz w:val="22"/>
          <w:szCs w:val="22"/>
        </w:rPr>
      </w:pPr>
      <w:bookmarkStart w:id="5" w:name="_heading=h.joc99h4wotc0" w:colFirst="0" w:colLast="0"/>
      <w:bookmarkEnd w:id="5"/>
      <w:proofErr w:type="spellStart"/>
      <w:r>
        <w:rPr>
          <w:i w:val="0"/>
          <w:sz w:val="22"/>
          <w:szCs w:val="22"/>
        </w:rPr>
        <w:t>Cost</w:t>
      </w:r>
      <w:proofErr w:type="spellEnd"/>
      <w:r>
        <w:rPr>
          <w:i w:val="0"/>
          <w:sz w:val="22"/>
          <w:szCs w:val="22"/>
        </w:rPr>
        <w:t xml:space="preserve"> </w:t>
      </w:r>
      <w:proofErr w:type="spellStart"/>
      <w:r>
        <w:rPr>
          <w:i w:val="0"/>
          <w:sz w:val="22"/>
          <w:szCs w:val="22"/>
        </w:rPr>
        <w:t>structure</w:t>
      </w:r>
      <w:proofErr w:type="spellEnd"/>
    </w:p>
    <w:p w14:paraId="4618C397" w14:textId="77777777" w:rsidR="00810A3D" w:rsidRDefault="00497FC2">
      <w:pPr>
        <w:spacing w:after="0"/>
      </w:pPr>
      <w:r>
        <w:rPr>
          <w:rFonts w:ascii="Arial" w:eastAsia="Arial" w:hAnsi="Arial" w:cs="Arial"/>
          <w:sz w:val="20"/>
          <w:szCs w:val="20"/>
        </w:rPr>
        <w:t xml:space="preserve">What does your cost structure look like? What is variable vs. fixed cost? How have you improved cost effectiveness over time, for example by creating economies of scale? Is your business model more focused on delivering value or minimizing costs? </w:t>
      </w:r>
    </w:p>
    <w:p w14:paraId="3F144F72" w14:textId="77777777" w:rsidR="00810A3D" w:rsidRDefault="00810A3D">
      <w:pPr>
        <w:spacing w:after="0"/>
        <w:rPr>
          <w:rFonts w:ascii="Arial" w:eastAsia="Arial" w:hAnsi="Arial" w:cs="Arial"/>
          <w:b/>
          <w:sz w:val="20"/>
          <w:szCs w:val="20"/>
        </w:rPr>
      </w:pPr>
    </w:p>
    <w:tbl>
      <w:tblPr>
        <w:tblStyle w:val="a7"/>
        <w:tblpPr w:leftFromText="180" w:rightFromText="180" w:vertAnchor="text"/>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810A3D" w14:paraId="6C2A7799" w14:textId="77777777">
        <w:tc>
          <w:tcPr>
            <w:tcW w:w="9322" w:type="dxa"/>
          </w:tcPr>
          <w:p w14:paraId="0938AF38" w14:textId="77777777" w:rsidR="00810A3D" w:rsidRDefault="00497FC2">
            <w:pPr>
              <w:rPr>
                <w:rFonts w:ascii="Arial" w:eastAsia="Arial" w:hAnsi="Arial" w:cs="Arial"/>
                <w:color w:val="222222"/>
              </w:rPr>
            </w:pPr>
            <w:r>
              <w:rPr>
                <w:rFonts w:ascii="Arial" w:eastAsia="Arial" w:hAnsi="Arial" w:cs="Arial"/>
                <w:color w:val="222222"/>
              </w:rPr>
              <w:br/>
            </w:r>
          </w:p>
          <w:p w14:paraId="5EA6B2E9" w14:textId="77777777" w:rsidR="00810A3D" w:rsidRDefault="00810A3D">
            <w:pPr>
              <w:rPr>
                <w:rFonts w:ascii="Arial" w:eastAsia="Arial" w:hAnsi="Arial" w:cs="Arial"/>
                <w:color w:val="222222"/>
              </w:rPr>
            </w:pPr>
          </w:p>
          <w:p w14:paraId="3C2A7DFF" w14:textId="77777777" w:rsidR="00810A3D" w:rsidRDefault="00810A3D">
            <w:pPr>
              <w:rPr>
                <w:color w:val="222222"/>
              </w:rPr>
            </w:pPr>
          </w:p>
          <w:p w14:paraId="453061F3" w14:textId="77777777" w:rsidR="00810A3D" w:rsidRDefault="00810A3D">
            <w:pPr>
              <w:rPr>
                <w:rFonts w:ascii="Arial" w:eastAsia="Arial" w:hAnsi="Arial" w:cs="Arial"/>
              </w:rPr>
            </w:pPr>
          </w:p>
        </w:tc>
      </w:tr>
    </w:tbl>
    <w:p w14:paraId="343B1DFF" w14:textId="77777777" w:rsidR="00810A3D" w:rsidRDefault="00810A3D">
      <w:pPr>
        <w:spacing w:after="0"/>
        <w:rPr>
          <w:rFonts w:ascii="Arial" w:eastAsia="Arial" w:hAnsi="Arial" w:cs="Arial"/>
          <w:sz w:val="20"/>
          <w:szCs w:val="20"/>
        </w:rPr>
      </w:pPr>
    </w:p>
    <w:p w14:paraId="5AFA8B63" w14:textId="77777777" w:rsidR="00810A3D" w:rsidRDefault="00810A3D">
      <w:pPr>
        <w:spacing w:after="0"/>
        <w:rPr>
          <w:rFonts w:ascii="Arial" w:eastAsia="Arial" w:hAnsi="Arial" w:cs="Arial"/>
          <w:sz w:val="20"/>
          <w:szCs w:val="20"/>
        </w:rPr>
      </w:pPr>
    </w:p>
    <w:p w14:paraId="58C2474E" w14:textId="77777777" w:rsidR="00810A3D" w:rsidRDefault="00810A3D">
      <w:pPr>
        <w:spacing w:after="0"/>
        <w:rPr>
          <w:rFonts w:ascii="Arial" w:eastAsia="Arial" w:hAnsi="Arial" w:cs="Arial"/>
          <w:sz w:val="20"/>
          <w:szCs w:val="20"/>
        </w:rPr>
      </w:pPr>
    </w:p>
    <w:p w14:paraId="30365C38" w14:textId="77777777" w:rsidR="00810A3D" w:rsidRDefault="00497FC2">
      <w:pPr>
        <w:pStyle w:val="Kop2"/>
        <w:numPr>
          <w:ilvl w:val="0"/>
          <w:numId w:val="1"/>
        </w:numPr>
        <w:rPr>
          <w:rFonts w:eastAsia="Arial"/>
          <w:sz w:val="22"/>
          <w:szCs w:val="22"/>
        </w:rPr>
      </w:pPr>
      <w:bookmarkStart w:id="6" w:name="_heading=h.wgg1vp60tfs9" w:colFirst="0" w:colLast="0"/>
      <w:bookmarkEnd w:id="6"/>
      <w:proofErr w:type="spellStart"/>
      <w:r>
        <w:rPr>
          <w:i w:val="0"/>
          <w:sz w:val="22"/>
          <w:szCs w:val="22"/>
        </w:rPr>
        <w:t>Revenue</w:t>
      </w:r>
      <w:proofErr w:type="spellEnd"/>
      <w:r>
        <w:rPr>
          <w:i w:val="0"/>
          <w:sz w:val="22"/>
          <w:szCs w:val="22"/>
        </w:rPr>
        <w:t xml:space="preserve"> streams</w:t>
      </w:r>
    </w:p>
    <w:p w14:paraId="307CA4DD" w14:textId="77777777" w:rsidR="00810A3D" w:rsidRDefault="00497FC2">
      <w:pPr>
        <w:spacing w:after="0"/>
      </w:pPr>
      <w:r>
        <w:rPr>
          <w:rFonts w:ascii="Arial" w:eastAsia="Arial" w:hAnsi="Arial" w:cs="Arial"/>
          <w:sz w:val="20"/>
          <w:szCs w:val="20"/>
        </w:rPr>
        <w:t>List all the ways your business is generating revenue. How is the revenue / sales distributed over the channels &amp; services your business offers? Is it one-time, transaction based revenue or (monthly) recurring revenue? Perhaps your business has revenue sharing arrangements with key partners as well? Please also indicate how the revenue developed over time.</w:t>
      </w:r>
    </w:p>
    <w:p w14:paraId="38CD87EE" w14:textId="77777777" w:rsidR="00810A3D" w:rsidRDefault="00810A3D">
      <w:pPr>
        <w:spacing w:after="0"/>
        <w:rPr>
          <w:rFonts w:ascii="Arial" w:eastAsia="Arial" w:hAnsi="Arial" w:cs="Arial"/>
          <w:b/>
          <w:sz w:val="20"/>
          <w:szCs w:val="20"/>
        </w:rPr>
      </w:pPr>
    </w:p>
    <w:tbl>
      <w:tblPr>
        <w:tblStyle w:val="a8"/>
        <w:tblpPr w:leftFromText="180" w:rightFromText="180" w:vertAnchor="text"/>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810A3D" w14:paraId="6DEF8BDE" w14:textId="77777777">
        <w:tc>
          <w:tcPr>
            <w:tcW w:w="9322" w:type="dxa"/>
          </w:tcPr>
          <w:p w14:paraId="3FE4808A" w14:textId="77777777" w:rsidR="00810A3D" w:rsidRDefault="00497FC2">
            <w:pPr>
              <w:rPr>
                <w:rFonts w:ascii="Arial" w:eastAsia="Arial" w:hAnsi="Arial" w:cs="Arial"/>
                <w:color w:val="222222"/>
              </w:rPr>
            </w:pPr>
            <w:r>
              <w:rPr>
                <w:rFonts w:ascii="Arial" w:eastAsia="Arial" w:hAnsi="Arial" w:cs="Arial"/>
                <w:color w:val="222222"/>
              </w:rPr>
              <w:br/>
            </w:r>
          </w:p>
          <w:p w14:paraId="3C24081F" w14:textId="77777777" w:rsidR="00810A3D" w:rsidRDefault="00810A3D">
            <w:pPr>
              <w:rPr>
                <w:rFonts w:ascii="Arial" w:eastAsia="Arial" w:hAnsi="Arial" w:cs="Arial"/>
                <w:color w:val="222222"/>
              </w:rPr>
            </w:pPr>
          </w:p>
          <w:p w14:paraId="4D586CDF" w14:textId="77777777" w:rsidR="00810A3D" w:rsidRDefault="00810A3D">
            <w:pPr>
              <w:rPr>
                <w:color w:val="222222"/>
              </w:rPr>
            </w:pPr>
          </w:p>
          <w:p w14:paraId="54557828" w14:textId="77777777" w:rsidR="00810A3D" w:rsidRDefault="00810A3D">
            <w:pPr>
              <w:rPr>
                <w:rFonts w:ascii="Arial" w:eastAsia="Arial" w:hAnsi="Arial" w:cs="Arial"/>
              </w:rPr>
            </w:pPr>
          </w:p>
        </w:tc>
      </w:tr>
    </w:tbl>
    <w:p w14:paraId="19D5AEB9" w14:textId="77777777" w:rsidR="00810A3D" w:rsidRDefault="00810A3D">
      <w:pPr>
        <w:spacing w:after="0"/>
        <w:rPr>
          <w:rFonts w:ascii="Arial" w:eastAsia="Arial" w:hAnsi="Arial" w:cs="Arial"/>
          <w:sz w:val="20"/>
          <w:szCs w:val="20"/>
        </w:rPr>
      </w:pPr>
    </w:p>
    <w:p w14:paraId="359CB86A" w14:textId="77777777" w:rsidR="00810A3D" w:rsidRDefault="00810A3D">
      <w:pPr>
        <w:spacing w:after="0"/>
        <w:rPr>
          <w:rFonts w:ascii="Arial" w:eastAsia="Arial" w:hAnsi="Arial" w:cs="Arial"/>
          <w:sz w:val="20"/>
          <w:szCs w:val="20"/>
        </w:rPr>
      </w:pPr>
    </w:p>
    <w:p w14:paraId="585B7FBE" w14:textId="77777777" w:rsidR="00810A3D" w:rsidRPr="00F75ED2" w:rsidRDefault="00497FC2">
      <w:pPr>
        <w:spacing w:after="0"/>
        <w:rPr>
          <w:rFonts w:ascii="Arial" w:eastAsia="Arial" w:hAnsi="Arial" w:cs="Arial"/>
          <w:b/>
        </w:rPr>
      </w:pPr>
      <w:r w:rsidRPr="00F75ED2">
        <w:rPr>
          <w:rFonts w:ascii="Arial" w:eastAsia="Arial" w:hAnsi="Arial" w:cs="Arial"/>
          <w:b/>
        </w:rPr>
        <w:t>Pictures and photos</w:t>
      </w:r>
    </w:p>
    <w:p w14:paraId="49406F91" w14:textId="77777777" w:rsidR="00810A3D" w:rsidRPr="00F75ED2" w:rsidRDefault="00497FC2">
      <w:pPr>
        <w:spacing w:after="0"/>
        <w:rPr>
          <w:rFonts w:ascii="Arial" w:eastAsia="Arial" w:hAnsi="Arial" w:cs="Arial"/>
        </w:rPr>
      </w:pPr>
      <w:r w:rsidRPr="00F75ED2">
        <w:rPr>
          <w:rFonts w:ascii="Arial" w:eastAsia="Arial" w:hAnsi="Arial" w:cs="Arial"/>
        </w:rPr>
        <w:t xml:space="preserve">Please provide pictures and photos of your company and the key aspects of the business model. The goal of the pictures is to explain and clarify the answers. Any pictures that justify the award will be taken into account. </w:t>
      </w:r>
    </w:p>
    <w:p w14:paraId="4804FBD2" w14:textId="77777777" w:rsidR="00810A3D" w:rsidRPr="00F75ED2" w:rsidRDefault="00810A3D">
      <w:pPr>
        <w:spacing w:after="0"/>
        <w:rPr>
          <w:rFonts w:ascii="Arial" w:eastAsia="Arial" w:hAnsi="Arial" w:cs="Arial"/>
        </w:rPr>
      </w:pPr>
    </w:p>
    <w:p w14:paraId="023D8195" w14:textId="77777777" w:rsidR="00810A3D" w:rsidRPr="00F75ED2" w:rsidRDefault="00497FC2">
      <w:pPr>
        <w:spacing w:after="0"/>
        <w:rPr>
          <w:rFonts w:ascii="Arial" w:eastAsia="Arial" w:hAnsi="Arial" w:cs="Arial"/>
          <w:b/>
        </w:rPr>
      </w:pPr>
      <w:r w:rsidRPr="00F75ED2">
        <w:rPr>
          <w:rFonts w:ascii="Arial" w:eastAsia="Arial" w:hAnsi="Arial" w:cs="Arial"/>
          <w:b/>
        </w:rPr>
        <w:t xml:space="preserve">Procedure &amp; Arrangement </w:t>
      </w:r>
    </w:p>
    <w:p w14:paraId="0CA0DFE3" w14:textId="1FCD2884" w:rsidR="00810A3D" w:rsidRPr="00F75ED2" w:rsidRDefault="00497FC2">
      <w:pPr>
        <w:spacing w:after="0"/>
        <w:rPr>
          <w:rFonts w:ascii="Arial" w:eastAsia="Arial" w:hAnsi="Arial" w:cs="Arial"/>
        </w:rPr>
      </w:pPr>
      <w:r w:rsidRPr="00F75ED2">
        <w:rPr>
          <w:rFonts w:ascii="Arial" w:eastAsia="Arial" w:hAnsi="Arial" w:cs="Arial"/>
        </w:rPr>
        <w:t>CINET will organize 3 - 4 ONLINE meetings to inform potential applicants on this project, exchange ideas between participants on modern profession textile care and support participants upon request. This includes physical/online meeting 3</w:t>
      </w:r>
      <w:r w:rsidRPr="00F75ED2">
        <w:rPr>
          <w:rFonts w:ascii="Arial" w:eastAsia="Arial" w:hAnsi="Arial" w:cs="Arial"/>
          <w:vertAlign w:val="superscript"/>
        </w:rPr>
        <w:t>rd</w:t>
      </w:r>
      <w:r w:rsidRPr="00F75ED2">
        <w:rPr>
          <w:rFonts w:ascii="Arial" w:eastAsia="Arial" w:hAnsi="Arial" w:cs="Arial"/>
        </w:rPr>
        <w:t xml:space="preserve"> week of august of 1,5 day at the ELECTROLUX Professional premises in Sweden. Furthermore, participants will be asked for a confirmation to participate after the First Meeting March 23</w:t>
      </w:r>
      <w:r w:rsidRPr="00F75ED2">
        <w:rPr>
          <w:rFonts w:ascii="Arial" w:eastAsia="Arial" w:hAnsi="Arial" w:cs="Arial"/>
          <w:vertAlign w:val="superscript"/>
        </w:rPr>
        <w:t>rd</w:t>
      </w:r>
      <w:r w:rsidRPr="00F75ED2">
        <w:rPr>
          <w:rFonts w:ascii="Arial" w:eastAsia="Arial" w:hAnsi="Arial" w:cs="Arial"/>
        </w:rPr>
        <w:t xml:space="preserve"> and will be asked for a payment of 100 Euro, after April 1</w:t>
      </w:r>
      <w:r w:rsidRPr="00F75ED2">
        <w:rPr>
          <w:rFonts w:ascii="Arial" w:eastAsia="Arial" w:hAnsi="Arial" w:cs="Arial"/>
          <w:vertAlign w:val="superscript"/>
        </w:rPr>
        <w:t>st</w:t>
      </w:r>
      <w:r w:rsidRPr="00F75ED2">
        <w:rPr>
          <w:rFonts w:ascii="Arial" w:eastAsia="Arial" w:hAnsi="Arial" w:cs="Arial"/>
        </w:rPr>
        <w:t xml:space="preserve"> 150 Euro application fee. This will include 2 Months</w:t>
      </w:r>
      <w:r w:rsidRPr="00F75ED2">
        <w:rPr>
          <w:rFonts w:ascii="Arial" w:eastAsia="Arial" w:hAnsi="Arial" w:cs="Arial"/>
        </w:rPr>
        <w:t xml:space="preserve"> FREE </w:t>
      </w:r>
      <w:r w:rsidRPr="00F75ED2">
        <w:rPr>
          <w:rFonts w:ascii="Arial" w:eastAsia="Arial" w:hAnsi="Arial" w:cs="Arial"/>
        </w:rPr>
        <w:t>Access to the CINET Retail/Industrial Excellence E-Learning Modules as well as the CINET</w:t>
      </w:r>
      <w:r w:rsidRPr="00F75ED2">
        <w:rPr>
          <w:rFonts w:ascii="Arial" w:eastAsia="Arial" w:hAnsi="Arial" w:cs="Arial"/>
        </w:rPr>
        <w:t xml:space="preserve"> WOPCOM Platform 24/7 for independent PTC information, reports and studies. </w:t>
      </w:r>
    </w:p>
    <w:p w14:paraId="69EB70E3" w14:textId="77777777" w:rsidR="00497FC2" w:rsidRDefault="00497FC2">
      <w:pPr>
        <w:spacing w:after="0"/>
        <w:rPr>
          <w:rFonts w:ascii="Arial" w:eastAsia="Arial" w:hAnsi="Arial" w:cs="Arial"/>
        </w:rPr>
      </w:pPr>
      <w:r w:rsidRPr="00F75ED2">
        <w:rPr>
          <w:rFonts w:ascii="Arial" w:eastAsia="Arial" w:hAnsi="Arial" w:cs="Arial"/>
        </w:rPr>
        <w:t xml:space="preserve">The applications from participants worldwide will be evaluated by an International Independent Jury of esteemed professionals, chaired by Mr. Geert Boettger of </w:t>
      </w:r>
      <w:proofErr w:type="spellStart"/>
      <w:r w:rsidRPr="00F75ED2">
        <w:rPr>
          <w:rFonts w:ascii="Arial" w:eastAsia="Arial" w:hAnsi="Arial" w:cs="Arial"/>
        </w:rPr>
        <w:t>EXPO</w:t>
      </w:r>
      <w:r w:rsidR="00F75ED2" w:rsidRPr="00F75ED2">
        <w:rPr>
          <w:rFonts w:ascii="Arial" w:eastAsia="Arial" w:hAnsi="Arial" w:cs="Arial"/>
        </w:rPr>
        <w:t>+</w:t>
      </w:r>
      <w:r w:rsidRPr="00F75ED2">
        <w:rPr>
          <w:rFonts w:ascii="Arial" w:eastAsia="Arial" w:hAnsi="Arial" w:cs="Arial"/>
        </w:rPr>
        <w:t>Consul</w:t>
      </w:r>
      <w:r w:rsidR="00F75ED2" w:rsidRPr="00F75ED2">
        <w:rPr>
          <w:rFonts w:ascii="Arial" w:eastAsia="Arial" w:hAnsi="Arial" w:cs="Arial"/>
        </w:rPr>
        <w:t>ting</w:t>
      </w:r>
      <w:proofErr w:type="spellEnd"/>
      <w:r w:rsidRPr="00F75ED2">
        <w:rPr>
          <w:rFonts w:ascii="Arial" w:eastAsia="Arial" w:hAnsi="Arial" w:cs="Arial"/>
        </w:rPr>
        <w:t>.</w:t>
      </w:r>
      <w:r w:rsidR="00F75ED2" w:rsidRPr="00F75ED2">
        <w:rPr>
          <w:rFonts w:ascii="Arial" w:eastAsia="Arial" w:hAnsi="Arial" w:cs="Arial"/>
        </w:rPr>
        <w:t xml:space="preserve"> </w:t>
      </w:r>
    </w:p>
    <w:p w14:paraId="7C75AE4E" w14:textId="77777777" w:rsidR="00497FC2" w:rsidRDefault="00497FC2">
      <w:pPr>
        <w:spacing w:after="0"/>
        <w:rPr>
          <w:rFonts w:ascii="Arial" w:eastAsia="Arial" w:hAnsi="Arial" w:cs="Arial"/>
        </w:rPr>
      </w:pPr>
    </w:p>
    <w:p w14:paraId="12B9C822" w14:textId="085693ED" w:rsidR="00810A3D" w:rsidRPr="00F75ED2" w:rsidRDefault="00497FC2">
      <w:pPr>
        <w:spacing w:after="0"/>
        <w:rPr>
          <w:rFonts w:ascii="Arial" w:eastAsia="Arial" w:hAnsi="Arial" w:cs="Arial"/>
        </w:rPr>
      </w:pPr>
      <w:r w:rsidRPr="00F75ED2">
        <w:rPr>
          <w:rFonts w:ascii="Arial" w:eastAsia="Arial" w:hAnsi="Arial" w:cs="Arial"/>
        </w:rPr>
        <w:t xml:space="preserve">A max of </w:t>
      </w:r>
      <w:r w:rsidR="00F75ED2" w:rsidRPr="00F75ED2">
        <w:rPr>
          <w:rFonts w:ascii="Arial" w:eastAsia="Arial" w:hAnsi="Arial" w:cs="Arial"/>
        </w:rPr>
        <w:t>six</w:t>
      </w:r>
      <w:r w:rsidRPr="00F75ED2">
        <w:rPr>
          <w:rFonts w:ascii="Arial" w:eastAsia="Arial" w:hAnsi="Arial" w:cs="Arial"/>
        </w:rPr>
        <w:t xml:space="preserve"> </w:t>
      </w:r>
      <w:r w:rsidR="00F75ED2" w:rsidRPr="00F75ED2">
        <w:rPr>
          <w:rFonts w:ascii="Arial" w:eastAsia="Arial" w:hAnsi="Arial" w:cs="Arial"/>
        </w:rPr>
        <w:t>a</w:t>
      </w:r>
      <w:r w:rsidRPr="00F75ED2">
        <w:rPr>
          <w:rFonts w:ascii="Arial" w:eastAsia="Arial" w:hAnsi="Arial" w:cs="Arial"/>
        </w:rPr>
        <w:t>pplications  will be present</w:t>
      </w:r>
      <w:r w:rsidR="00F75ED2" w:rsidRPr="00F75ED2">
        <w:rPr>
          <w:rFonts w:ascii="Arial" w:eastAsia="Arial" w:hAnsi="Arial" w:cs="Arial"/>
        </w:rPr>
        <w:t>ing</w:t>
      </w:r>
      <w:r w:rsidRPr="00F75ED2">
        <w:rPr>
          <w:rFonts w:ascii="Arial" w:eastAsia="Arial" w:hAnsi="Arial" w:cs="Arial"/>
        </w:rPr>
        <w:t xml:space="preserve"> a Pitch of 3 Minutes at the Global Awards Ceremony November 9</w:t>
      </w:r>
      <w:r w:rsidR="00F75ED2" w:rsidRPr="00F75ED2">
        <w:rPr>
          <w:rFonts w:ascii="Arial" w:eastAsia="Arial" w:hAnsi="Arial" w:cs="Arial"/>
        </w:rPr>
        <w:t>,</w:t>
      </w:r>
      <w:r w:rsidRPr="00F75ED2">
        <w:rPr>
          <w:rFonts w:ascii="Arial" w:eastAsia="Arial" w:hAnsi="Arial" w:cs="Arial"/>
        </w:rPr>
        <w:t xml:space="preserve"> 2024, at the TEXCARE International show in Frankfurt</w:t>
      </w:r>
      <w:r w:rsidR="00F75ED2" w:rsidRPr="00F75ED2">
        <w:rPr>
          <w:rFonts w:ascii="Arial" w:eastAsia="Arial" w:hAnsi="Arial" w:cs="Arial"/>
        </w:rPr>
        <w:t>,</w:t>
      </w:r>
      <w:r w:rsidRPr="00F75ED2">
        <w:rPr>
          <w:rFonts w:ascii="Arial" w:eastAsia="Arial" w:hAnsi="Arial" w:cs="Arial"/>
        </w:rPr>
        <w:t xml:space="preserve"> Germany where the Winner will be announced and rewarded. </w:t>
      </w:r>
    </w:p>
    <w:p w14:paraId="7C3F8174" w14:textId="77777777" w:rsidR="00810A3D" w:rsidRPr="00F75ED2" w:rsidRDefault="00810A3D">
      <w:pPr>
        <w:spacing w:after="0"/>
        <w:rPr>
          <w:rFonts w:ascii="Arial" w:eastAsia="Arial" w:hAnsi="Arial" w:cs="Arial"/>
        </w:rPr>
      </w:pPr>
    </w:p>
    <w:p w14:paraId="2B562A2D" w14:textId="77777777" w:rsidR="00810A3D" w:rsidRPr="00F75ED2" w:rsidRDefault="00497FC2">
      <w:pPr>
        <w:spacing w:after="0"/>
        <w:rPr>
          <w:rFonts w:ascii="Arial" w:eastAsia="Arial" w:hAnsi="Arial" w:cs="Arial"/>
        </w:rPr>
      </w:pPr>
      <w:r w:rsidRPr="00F75ED2">
        <w:rPr>
          <w:rFonts w:ascii="Arial" w:eastAsia="Arial" w:hAnsi="Arial" w:cs="Arial"/>
        </w:rPr>
        <w:t>The 20.000 Euro Reward will be made available as an investment for realizing the application applied and presented, conditionally to a further arrangement to spend the money and report one year later on a  next CINET event (online) on the results.</w:t>
      </w:r>
    </w:p>
    <w:p w14:paraId="239CD94A" w14:textId="77777777" w:rsidR="00810A3D" w:rsidRPr="00F75ED2" w:rsidRDefault="00810A3D">
      <w:pPr>
        <w:spacing w:after="0"/>
        <w:rPr>
          <w:rFonts w:ascii="Arial" w:eastAsia="Arial" w:hAnsi="Arial" w:cs="Arial"/>
        </w:rPr>
      </w:pPr>
    </w:p>
    <w:p w14:paraId="5348B6A9" w14:textId="77777777" w:rsidR="00810A3D" w:rsidRPr="00F75ED2" w:rsidRDefault="00497FC2">
      <w:pPr>
        <w:spacing w:after="0"/>
        <w:rPr>
          <w:rFonts w:ascii="Arial" w:eastAsia="Arial" w:hAnsi="Arial" w:cs="Arial"/>
        </w:rPr>
      </w:pPr>
      <w:r w:rsidRPr="00F75ED2">
        <w:rPr>
          <w:rFonts w:ascii="Arial" w:eastAsia="Arial" w:hAnsi="Arial" w:cs="Arial"/>
        </w:rPr>
        <w:t>CINET will be entitled to use the presented Pitches for further PR and publications. The applications itself will be made available to the jury members on the basis of a confidentiality agreement and only disclosed upon a written consent by the applicant for the period of 2 years.</w:t>
      </w:r>
    </w:p>
    <w:p w14:paraId="279455E0" w14:textId="49ACE3EA" w:rsidR="00810A3D" w:rsidRPr="00F75ED2" w:rsidRDefault="00810A3D">
      <w:pPr>
        <w:spacing w:after="0"/>
        <w:rPr>
          <w:rFonts w:ascii="Arial" w:eastAsia="Arial" w:hAnsi="Arial" w:cs="Arial"/>
        </w:rPr>
      </w:pPr>
    </w:p>
    <w:p w14:paraId="00AF3C1C" w14:textId="77777777" w:rsidR="00810A3D" w:rsidRPr="00F75ED2" w:rsidRDefault="00810A3D">
      <w:pPr>
        <w:spacing w:after="0"/>
        <w:rPr>
          <w:rFonts w:ascii="Arial" w:eastAsia="Arial" w:hAnsi="Arial" w:cs="Arial"/>
        </w:rPr>
      </w:pPr>
    </w:p>
    <w:p w14:paraId="5DA1A775" w14:textId="77777777" w:rsidR="00810A3D" w:rsidRPr="00F75ED2" w:rsidRDefault="00497FC2">
      <w:pPr>
        <w:spacing w:after="0"/>
        <w:rPr>
          <w:rFonts w:ascii="Arial" w:eastAsia="Arial" w:hAnsi="Arial" w:cs="Arial"/>
          <w:b/>
        </w:rPr>
      </w:pPr>
      <w:r w:rsidRPr="00F75ED2">
        <w:rPr>
          <w:rFonts w:ascii="Arial" w:eastAsia="Arial" w:hAnsi="Arial" w:cs="Arial"/>
          <w:b/>
        </w:rPr>
        <w:t>CINET</w:t>
      </w:r>
    </w:p>
    <w:p w14:paraId="1DA21092" w14:textId="77777777" w:rsidR="00810A3D" w:rsidRPr="00F75ED2" w:rsidRDefault="00497FC2">
      <w:pPr>
        <w:spacing w:after="0" w:line="240" w:lineRule="auto"/>
        <w:rPr>
          <w:rFonts w:ascii="Arial" w:eastAsia="Arial" w:hAnsi="Arial" w:cs="Arial"/>
        </w:rPr>
      </w:pPr>
      <w:r w:rsidRPr="00F75ED2">
        <w:rPr>
          <w:rFonts w:ascii="Arial" w:eastAsia="Arial" w:hAnsi="Arial" w:cs="Arial"/>
        </w:rPr>
        <w:t xml:space="preserve">CINET, the international committee of Professional Textile Care is the global umbrella association; as a platform for national associations, franchise companies, international suppliers and research institutes. CINET participates and coordinates in international research projects and organizes conferences and workshops to stimulate the exchange of information to accelerate innovation. </w:t>
      </w:r>
    </w:p>
    <w:p w14:paraId="6D62608B" w14:textId="77777777" w:rsidR="00810A3D" w:rsidRPr="00F75ED2" w:rsidRDefault="00810A3D">
      <w:pPr>
        <w:spacing w:after="0" w:line="240" w:lineRule="auto"/>
        <w:rPr>
          <w:rFonts w:ascii="Arial" w:eastAsia="Arial" w:hAnsi="Arial" w:cs="Arial"/>
        </w:rPr>
      </w:pPr>
    </w:p>
    <w:p w14:paraId="721E947A" w14:textId="77777777" w:rsidR="00810A3D" w:rsidRPr="00F75ED2" w:rsidRDefault="00810A3D">
      <w:pPr>
        <w:spacing w:after="0" w:line="240" w:lineRule="auto"/>
        <w:rPr>
          <w:rFonts w:ascii="Arial" w:eastAsia="Arial" w:hAnsi="Arial" w:cs="Arial"/>
        </w:rPr>
      </w:pPr>
    </w:p>
    <w:p w14:paraId="1A330063" w14:textId="77777777" w:rsidR="00810A3D" w:rsidRPr="00F75ED2" w:rsidRDefault="00497FC2">
      <w:pPr>
        <w:spacing w:after="0"/>
        <w:rPr>
          <w:rFonts w:ascii="Arial" w:eastAsia="Arial" w:hAnsi="Arial" w:cs="Arial"/>
          <w:b/>
        </w:rPr>
      </w:pPr>
      <w:r w:rsidRPr="00F75ED2">
        <w:rPr>
          <w:rFonts w:ascii="Arial" w:eastAsia="Arial" w:hAnsi="Arial" w:cs="Arial"/>
          <w:b/>
        </w:rPr>
        <w:t>Reply</w:t>
      </w:r>
    </w:p>
    <w:p w14:paraId="31A29761" w14:textId="2D23A7C4" w:rsidR="00810A3D" w:rsidRPr="00F75ED2" w:rsidRDefault="00497FC2">
      <w:pPr>
        <w:spacing w:after="0" w:line="240" w:lineRule="auto"/>
        <w:rPr>
          <w:rFonts w:ascii="Arial" w:eastAsia="Arial" w:hAnsi="Arial" w:cs="Arial"/>
        </w:rPr>
      </w:pPr>
      <w:r w:rsidRPr="00F75ED2">
        <w:rPr>
          <w:rFonts w:ascii="Arial" w:eastAsia="Arial" w:hAnsi="Arial" w:cs="Arial"/>
        </w:rPr>
        <w:t>The reply form, as well as all documents, pictures, etc</w:t>
      </w:r>
      <w:r w:rsidR="00F75ED2" w:rsidRPr="00F75ED2">
        <w:rPr>
          <w:rFonts w:ascii="Arial" w:eastAsia="Arial" w:hAnsi="Arial" w:cs="Arial"/>
        </w:rPr>
        <w:t>.</w:t>
      </w:r>
      <w:r w:rsidRPr="00F75ED2">
        <w:rPr>
          <w:rFonts w:ascii="Arial" w:eastAsia="Arial" w:hAnsi="Arial" w:cs="Arial"/>
        </w:rPr>
        <w:t xml:space="preserve"> can be sent to the CINET secretariat ultimately  </w:t>
      </w:r>
      <w:r w:rsidRPr="00F75ED2">
        <w:rPr>
          <w:rFonts w:ascii="Arial" w:eastAsia="Arial" w:hAnsi="Arial" w:cs="Arial"/>
          <w:b/>
        </w:rPr>
        <w:t xml:space="preserve">September </w:t>
      </w:r>
      <w:r w:rsidR="00F75ED2" w:rsidRPr="00F75ED2">
        <w:rPr>
          <w:rFonts w:ascii="Arial" w:eastAsia="Arial" w:hAnsi="Arial" w:cs="Arial"/>
          <w:b/>
        </w:rPr>
        <w:t>10</w:t>
      </w:r>
      <w:r w:rsidR="00F75ED2" w:rsidRPr="00F75ED2">
        <w:rPr>
          <w:rFonts w:ascii="Arial" w:eastAsia="Arial" w:hAnsi="Arial" w:cs="Arial"/>
          <w:b/>
          <w:vertAlign w:val="superscript"/>
        </w:rPr>
        <w:t>th</w:t>
      </w:r>
      <w:r w:rsidR="00F75ED2" w:rsidRPr="00F75ED2">
        <w:rPr>
          <w:rFonts w:ascii="Arial" w:eastAsia="Arial" w:hAnsi="Arial" w:cs="Arial"/>
          <w:b/>
        </w:rPr>
        <w:t xml:space="preserve">, </w:t>
      </w:r>
      <w:r w:rsidRPr="00F75ED2">
        <w:rPr>
          <w:rFonts w:ascii="Arial" w:eastAsia="Arial" w:hAnsi="Arial" w:cs="Arial"/>
          <w:b/>
        </w:rPr>
        <w:t>2024.</w:t>
      </w:r>
    </w:p>
    <w:p w14:paraId="45962DAB" w14:textId="77777777" w:rsidR="00810A3D" w:rsidRPr="00F75ED2" w:rsidRDefault="00810A3D">
      <w:pPr>
        <w:spacing w:after="0" w:line="240" w:lineRule="auto"/>
        <w:rPr>
          <w:rFonts w:ascii="Arial" w:eastAsia="Arial" w:hAnsi="Arial" w:cs="Arial"/>
        </w:rPr>
      </w:pPr>
    </w:p>
    <w:p w14:paraId="2D62D343" w14:textId="77777777" w:rsidR="00810A3D" w:rsidRPr="00F75ED2" w:rsidRDefault="00810A3D">
      <w:pPr>
        <w:spacing w:after="0" w:line="240" w:lineRule="auto"/>
        <w:rPr>
          <w:rFonts w:ascii="Arial" w:eastAsia="Arial" w:hAnsi="Arial" w:cs="Arial"/>
        </w:rPr>
      </w:pPr>
    </w:p>
    <w:p w14:paraId="434F7886" w14:textId="77777777" w:rsidR="00810A3D" w:rsidRPr="00F75ED2" w:rsidRDefault="00497FC2">
      <w:pPr>
        <w:spacing w:after="0" w:line="240" w:lineRule="auto"/>
        <w:rPr>
          <w:rFonts w:ascii="Arial" w:eastAsia="Arial" w:hAnsi="Arial" w:cs="Arial"/>
          <w:lang w:val="nl-NL"/>
        </w:rPr>
      </w:pPr>
      <w:r w:rsidRPr="00F75ED2">
        <w:rPr>
          <w:rFonts w:ascii="Arial" w:eastAsia="Arial" w:hAnsi="Arial" w:cs="Arial"/>
          <w:lang w:val="nl-NL"/>
        </w:rPr>
        <w:t xml:space="preserve">CINET </w:t>
      </w:r>
      <w:proofErr w:type="spellStart"/>
      <w:r w:rsidRPr="00F75ED2">
        <w:rPr>
          <w:rFonts w:ascii="Arial" w:eastAsia="Arial" w:hAnsi="Arial" w:cs="Arial"/>
          <w:lang w:val="nl-NL"/>
        </w:rPr>
        <w:t>Secretariat</w:t>
      </w:r>
      <w:proofErr w:type="spellEnd"/>
      <w:r w:rsidRPr="00F75ED2">
        <w:rPr>
          <w:rFonts w:ascii="Arial" w:eastAsia="Arial" w:hAnsi="Arial" w:cs="Arial"/>
          <w:lang w:val="nl-NL"/>
        </w:rPr>
        <w:t>,</w:t>
      </w:r>
    </w:p>
    <w:p w14:paraId="5ACF7595" w14:textId="77777777" w:rsidR="00810A3D" w:rsidRPr="00F75ED2" w:rsidRDefault="00497FC2">
      <w:pPr>
        <w:spacing w:after="0" w:line="240" w:lineRule="auto"/>
        <w:rPr>
          <w:rFonts w:ascii="Arial" w:eastAsia="Arial" w:hAnsi="Arial" w:cs="Arial"/>
          <w:lang w:val="nl-NL"/>
        </w:rPr>
      </w:pPr>
      <w:r w:rsidRPr="00F75ED2">
        <w:rPr>
          <w:rFonts w:ascii="Arial" w:eastAsia="Arial" w:hAnsi="Arial" w:cs="Arial"/>
          <w:lang w:val="nl-NL"/>
        </w:rPr>
        <w:t>Molenstraat 29, NL-4061 AB Ophemert NL</w:t>
      </w:r>
    </w:p>
    <w:p w14:paraId="63DECB37" w14:textId="77777777" w:rsidR="00810A3D" w:rsidRPr="00F75ED2" w:rsidRDefault="00497FC2">
      <w:pPr>
        <w:spacing w:after="0" w:line="240" w:lineRule="auto"/>
        <w:rPr>
          <w:rFonts w:ascii="Arial" w:eastAsia="Arial" w:hAnsi="Arial" w:cs="Arial"/>
        </w:rPr>
      </w:pPr>
      <w:r w:rsidRPr="00F75ED2">
        <w:rPr>
          <w:rFonts w:ascii="Arial" w:eastAsia="Arial" w:hAnsi="Arial" w:cs="Arial"/>
        </w:rPr>
        <w:t xml:space="preserve">Phone;  +31 344 650 430   </w:t>
      </w:r>
    </w:p>
    <w:p w14:paraId="7526E102" w14:textId="77777777" w:rsidR="00810A3D" w:rsidRDefault="00497FC2">
      <w:pPr>
        <w:spacing w:after="0" w:line="240" w:lineRule="auto"/>
        <w:rPr>
          <w:rFonts w:ascii="Arial" w:eastAsia="Arial" w:hAnsi="Arial" w:cs="Arial"/>
          <w:sz w:val="20"/>
          <w:szCs w:val="20"/>
        </w:rPr>
      </w:pPr>
      <w:r w:rsidRPr="00F75ED2">
        <w:rPr>
          <w:rFonts w:ascii="Arial" w:eastAsia="Arial" w:hAnsi="Arial" w:cs="Arial"/>
        </w:rPr>
        <w:t>Email: cinet@cinet-online.com</w:t>
      </w:r>
    </w:p>
    <w:p w14:paraId="6F92F65F" w14:textId="77777777" w:rsidR="00810A3D" w:rsidRDefault="00810A3D">
      <w:pPr>
        <w:rPr>
          <w:rFonts w:ascii="Arial" w:eastAsia="Arial" w:hAnsi="Arial" w:cs="Arial"/>
          <w:b/>
          <w:sz w:val="20"/>
          <w:szCs w:val="20"/>
        </w:rPr>
      </w:pPr>
    </w:p>
    <w:p w14:paraId="74028309" w14:textId="77777777" w:rsidR="00810A3D" w:rsidRDefault="00810A3D"/>
    <w:sectPr w:rsidR="00810A3D">
      <w:headerReference w:type="default"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D801A" w14:textId="77777777" w:rsidR="00497FC2" w:rsidRDefault="00497FC2">
      <w:pPr>
        <w:spacing w:after="0" w:line="240" w:lineRule="auto"/>
      </w:pPr>
      <w:r>
        <w:separator/>
      </w:r>
    </w:p>
  </w:endnote>
  <w:endnote w:type="continuationSeparator" w:id="0">
    <w:p w14:paraId="46994F48" w14:textId="77777777" w:rsidR="00497FC2" w:rsidRDefault="0049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65385" w14:textId="77777777" w:rsidR="00F75ED2" w:rsidRPr="00726B84" w:rsidRDefault="00F75ED2" w:rsidP="00F75ED2">
    <w:pPr>
      <w:pBdr>
        <w:top w:val="single" w:sz="4" w:space="6" w:color="000000"/>
        <w:left w:val="nil"/>
        <w:bottom w:val="nil"/>
        <w:right w:val="nil"/>
        <w:between w:val="nil"/>
      </w:pBdr>
      <w:tabs>
        <w:tab w:val="center" w:pos="4536"/>
        <w:tab w:val="right" w:pos="9072"/>
      </w:tabs>
      <w:spacing w:after="0" w:line="240" w:lineRule="auto"/>
      <w:jc w:val="center"/>
      <w:rPr>
        <w:rFonts w:ascii="Arial" w:eastAsia="Arial" w:hAnsi="Arial" w:cs="Arial"/>
        <w:color w:val="000000"/>
        <w:sz w:val="20"/>
        <w:szCs w:val="20"/>
        <w:lang w:val="nl-NL"/>
      </w:rPr>
    </w:pPr>
    <w:r w:rsidRPr="00726B84">
      <w:rPr>
        <w:rFonts w:ascii="Arial" w:eastAsia="Arial" w:hAnsi="Arial" w:cs="Arial"/>
        <w:i/>
        <w:color w:val="000000"/>
        <w:sz w:val="20"/>
        <w:szCs w:val="20"/>
        <w:lang w:val="nl-NL"/>
      </w:rPr>
      <w:t xml:space="preserve">CINET </w:t>
    </w:r>
    <w:proofErr w:type="spellStart"/>
    <w:r w:rsidRPr="00726B84">
      <w:rPr>
        <w:rFonts w:ascii="Arial" w:eastAsia="Arial" w:hAnsi="Arial" w:cs="Arial"/>
        <w:i/>
        <w:color w:val="000000"/>
        <w:sz w:val="20"/>
        <w:szCs w:val="20"/>
        <w:lang w:val="nl-NL"/>
      </w:rPr>
      <w:t>Secretariat</w:t>
    </w:r>
    <w:proofErr w:type="spellEnd"/>
    <w:r w:rsidRPr="00726B84">
      <w:rPr>
        <w:rFonts w:ascii="Arial" w:eastAsia="Arial" w:hAnsi="Arial" w:cs="Arial"/>
        <w:color w:val="000000"/>
        <w:sz w:val="20"/>
        <w:szCs w:val="20"/>
        <w:lang w:val="nl-NL"/>
      </w:rPr>
      <w:t xml:space="preserve">  Molenstraat 29,  NL-4061 AB  OPHEMERT  Tel. 0344 - 65 04 30  </w:t>
    </w:r>
  </w:p>
  <w:p w14:paraId="02AEDD54" w14:textId="77777777" w:rsidR="00F75ED2" w:rsidRDefault="00F75ED2" w:rsidP="00F75ED2">
    <w:pPr>
      <w:pBdr>
        <w:top w:val="single" w:sz="4" w:space="6" w:color="000000"/>
        <w:left w:val="nil"/>
        <w:bottom w:val="nil"/>
        <w:right w:val="nil"/>
        <w:between w:val="nil"/>
      </w:pBdr>
      <w:tabs>
        <w:tab w:val="center" w:pos="4536"/>
        <w:tab w:val="right" w:pos="9072"/>
      </w:tabs>
      <w:spacing w:after="0" w:line="240" w:lineRule="auto"/>
      <w:jc w:val="center"/>
      <w:rPr>
        <w:rFonts w:ascii="Arial" w:eastAsia="Arial" w:hAnsi="Arial" w:cs="Arial"/>
        <w:color w:val="000000"/>
        <w:sz w:val="20"/>
        <w:szCs w:val="20"/>
      </w:rPr>
    </w:pPr>
    <w:r>
      <w:rPr>
        <w:rFonts w:ascii="Arial" w:eastAsia="Arial" w:hAnsi="Arial" w:cs="Arial"/>
        <w:i/>
        <w:color w:val="000000"/>
        <w:sz w:val="20"/>
        <w:szCs w:val="20"/>
      </w:rPr>
      <w:t>e-mail</w:t>
    </w:r>
    <w:r>
      <w:rPr>
        <w:rFonts w:ascii="Arial" w:eastAsia="Arial" w:hAnsi="Arial" w:cs="Arial"/>
        <w:color w:val="000000"/>
        <w:sz w:val="20"/>
        <w:szCs w:val="20"/>
      </w:rPr>
      <w:t xml:space="preserve"> cinet@cinet-online.com</w:t>
    </w:r>
    <w:r>
      <w:rPr>
        <w:rFonts w:ascii="Arial" w:eastAsia="Arial" w:hAnsi="Arial" w:cs="Arial"/>
        <w:i/>
        <w:color w:val="000000"/>
        <w:sz w:val="20"/>
        <w:szCs w:val="20"/>
      </w:rPr>
      <w:t xml:space="preserve"> Website</w:t>
    </w:r>
    <w:r>
      <w:rPr>
        <w:rFonts w:ascii="Arial" w:eastAsia="Arial" w:hAnsi="Arial" w:cs="Arial"/>
        <w:color w:val="000000"/>
        <w:sz w:val="20"/>
        <w:szCs w:val="20"/>
      </w:rPr>
      <w:t xml:space="preserve"> www.cinet-online.com</w:t>
    </w:r>
  </w:p>
  <w:p w14:paraId="71EE8650" w14:textId="77777777" w:rsidR="00810A3D" w:rsidRDefault="00810A3D">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rPr>
    </w:pPr>
  </w:p>
  <w:p w14:paraId="66A3A545" w14:textId="77777777" w:rsidR="00810A3D" w:rsidRDefault="00810A3D">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5BD96" w14:textId="77777777" w:rsidR="00497FC2" w:rsidRDefault="00497FC2">
      <w:pPr>
        <w:spacing w:after="0" w:line="240" w:lineRule="auto"/>
      </w:pPr>
      <w:r>
        <w:separator/>
      </w:r>
    </w:p>
  </w:footnote>
  <w:footnote w:type="continuationSeparator" w:id="0">
    <w:p w14:paraId="3E7B0585" w14:textId="77777777" w:rsidR="00497FC2" w:rsidRDefault="00497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2C64" w14:textId="77777777" w:rsidR="00810A3D" w:rsidRDefault="00497FC2">
    <w:pPr>
      <w:spacing w:after="0"/>
      <w:rPr>
        <w:sz w:val="20"/>
        <w:szCs w:val="20"/>
      </w:rPr>
    </w:pPr>
    <w:r>
      <w:rPr>
        <w:noProof/>
      </w:rPr>
      <w:drawing>
        <wp:inline distT="0" distB="0" distL="0" distR="0" wp14:anchorId="74A60D98" wp14:editId="21647FE6">
          <wp:extent cx="4257993" cy="919726"/>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257993" cy="919726"/>
                  </a:xfrm>
                  <a:prstGeom prst="rect">
                    <a:avLst/>
                  </a:prstGeom>
                  <a:ln/>
                </pic:spPr>
              </pic:pic>
            </a:graphicData>
          </a:graphic>
        </wp:inline>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6640F"/>
    <w:multiLevelType w:val="multilevel"/>
    <w:tmpl w:val="B44AEC20"/>
    <w:lvl w:ilvl="0">
      <w:start w:val="1"/>
      <w:numFmt w:val="decimal"/>
      <w:lvlText w:val="%1."/>
      <w:lvlJc w:val="left"/>
      <w:pPr>
        <w:ind w:left="720" w:hanging="360"/>
      </w:pPr>
      <w:rPr>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882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3D"/>
    <w:rsid w:val="00497FC2"/>
    <w:rsid w:val="005F379A"/>
    <w:rsid w:val="00810A3D"/>
    <w:rsid w:val="00F75E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3870"/>
  <w15:docId w15:val="{C4D7B540-4E9A-413C-91A1-DB2DDC35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1BBC"/>
    <w:pPr>
      <w:keepNext/>
      <w:spacing w:before="240" w:after="60" w:line="240" w:lineRule="auto"/>
      <w:outlineLvl w:val="0"/>
    </w:pPr>
    <w:rPr>
      <w:rFonts w:ascii="Arial" w:eastAsia="Times New Roman" w:hAnsi="Arial" w:cs="Arial"/>
      <w:b/>
      <w:bCs/>
      <w:kern w:val="32"/>
      <w:sz w:val="32"/>
      <w:szCs w:val="32"/>
      <w:lang w:val="nl-NL"/>
    </w:rPr>
  </w:style>
  <w:style w:type="paragraph" w:styleId="Kop2">
    <w:name w:val="heading 2"/>
    <w:basedOn w:val="Standaard"/>
    <w:next w:val="Standaard"/>
    <w:link w:val="Kop2Char"/>
    <w:uiPriority w:val="9"/>
    <w:unhideWhenUsed/>
    <w:qFormat/>
    <w:rsid w:val="00BF1BBC"/>
    <w:pPr>
      <w:keepNext/>
      <w:spacing w:before="240" w:after="60" w:line="240" w:lineRule="auto"/>
      <w:outlineLvl w:val="1"/>
    </w:pPr>
    <w:rPr>
      <w:rFonts w:ascii="Arial" w:eastAsia="Times New Roman" w:hAnsi="Arial" w:cs="Arial"/>
      <w:b/>
      <w:bCs/>
      <w:i/>
      <w:iCs/>
      <w:sz w:val="28"/>
      <w:szCs w:val="28"/>
      <w:lang w:val="nl-NL"/>
    </w:rPr>
  </w:style>
  <w:style w:type="paragraph" w:styleId="Kop3">
    <w:name w:val="heading 3"/>
    <w:basedOn w:val="Standaard"/>
    <w:next w:val="Standaard"/>
    <w:link w:val="Kop3Char"/>
    <w:uiPriority w:val="9"/>
    <w:semiHidden/>
    <w:unhideWhenUsed/>
    <w:qFormat/>
    <w:rsid w:val="00BF1BBC"/>
    <w:pPr>
      <w:keepNext/>
      <w:spacing w:before="240" w:after="60" w:line="240" w:lineRule="auto"/>
      <w:outlineLvl w:val="2"/>
    </w:pPr>
    <w:rPr>
      <w:rFonts w:ascii="Arial" w:eastAsia="Times New Roman" w:hAnsi="Arial" w:cs="Arial"/>
      <w:b/>
      <w:bCs/>
      <w:sz w:val="26"/>
      <w:szCs w:val="26"/>
      <w:lang w:val="nl-NL"/>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486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yEJmmyIn8OyI6jIWfXZMbSFItg==">CgMxLjAyCGguZ2pkZ3hzMg5oLm4zNnNwbnY4ZTB2MjIOaC5nbHcxNjM1cGcyM3MyDmgueGpmZ3BjdDZtc2hhMg5oLmRyZHZvbGs4ODR0OTIOaC5qb2M5OWg0d290YzAyDmgud2dnMXZwNjB0ZnM5OAByITEwOTFEdi1BVW1LNl9naS1EckRtdVEySjAyU2J1X1RxVQ==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1163</Words>
  <Characters>6401</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bureau09</dc:creator>
  <cp:lastModifiedBy>Legal Department</cp:lastModifiedBy>
  <cp:revision>3</cp:revision>
  <dcterms:created xsi:type="dcterms:W3CDTF">2024-02-24T22:57:00Z</dcterms:created>
  <dcterms:modified xsi:type="dcterms:W3CDTF">2024-02-24T23:02:00Z</dcterms:modified>
</cp:coreProperties>
</file>